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D24" w:rsidRDefault="000C6446" w:rsidP="008D5D2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33.25pt">
            <v:imagedata r:id="rId7" o:title="Hilger - IOAN"/>
          </v:shape>
        </w:pict>
      </w:r>
    </w:p>
    <w:p w:rsidR="008D5D24" w:rsidRDefault="008D5D24" w:rsidP="008D5D24"/>
    <w:p w:rsidR="008D5D24" w:rsidRDefault="008D5D24" w:rsidP="008D5D24">
      <w:r>
        <w:t>Vor genau 25 Jahren habe ich zum ersten Mal in meinem Leben an einer göttlichen Liturgie teilgenommen. Nach dem Gotte</w:t>
      </w:r>
      <w:r>
        <w:t>s</w:t>
      </w:r>
      <w:r>
        <w:t>dienst habe ich ein Gespräch mit dem Prie</w:t>
      </w:r>
      <w:r>
        <w:t>s</w:t>
      </w:r>
      <w:r>
        <w:t>ter geführt, da ich mich als 13-jähriger en</w:t>
      </w:r>
      <w:r>
        <w:t>t</w:t>
      </w:r>
      <w:r>
        <w:t>schieden hatte, ein Gymnasium für zukünft</w:t>
      </w:r>
      <w:r>
        <w:t>i</w:t>
      </w:r>
      <w:r>
        <w:t xml:space="preserve">ge Priester zu besuchen. Nach dem Ende des kommunistisch-atheistischen Regimes wurde das Priesterseminar in </w:t>
      </w:r>
      <w:r w:rsidRPr="008D5D24">
        <w:t>Galați</w:t>
      </w:r>
      <w:r>
        <w:t>, einer Nachbarstadt, wiedereröffnet und mein V</w:t>
      </w:r>
      <w:r>
        <w:t>a</w:t>
      </w:r>
      <w:r>
        <w:t>ter sah darin für mich eine gute Möglichkeit, professionelle humanistische Bildung zu bekommen, die später im Studium helfen sollte, mich für den Dienst im Außenminist</w:t>
      </w:r>
      <w:r>
        <w:t>e</w:t>
      </w:r>
      <w:r>
        <w:t>rium zu qualifizieren. Jetzt kann ich rückbl</w:t>
      </w:r>
      <w:r>
        <w:t>i</w:t>
      </w:r>
      <w:r>
        <w:t>ckend sagen, dass Gott mich damals durch diese Entscheidung wie ein geschickter F</w:t>
      </w:r>
      <w:r>
        <w:t>i</w:t>
      </w:r>
      <w:r>
        <w:t>scher aus den sumpfigen Gewässern dieser Welt geangelt hat.</w:t>
      </w:r>
    </w:p>
    <w:p w:rsidR="008D5D24" w:rsidRDefault="008D5D24" w:rsidP="008D5D24"/>
    <w:p w:rsidR="008D5D24" w:rsidRDefault="008D5D24" w:rsidP="008D5D24">
      <w:r>
        <w:t>Nach den fünf langen und komplizierten Jahren im Priesterseminar wollte ich zwar immer noch nicht Priester werden, aber ich bin ein überzeugter orthodoxer Theologe geworden mit einem lebendigen Interesse für andere Religionen und Konfessionen. Das Studium im Bukarest hat mich mit ve</w:t>
      </w:r>
      <w:r>
        <w:t>r</w:t>
      </w:r>
      <w:r>
        <w:t>schiedenen, für meinen Lebenslauf wicht</w:t>
      </w:r>
      <w:r>
        <w:t>i</w:t>
      </w:r>
      <w:r>
        <w:t xml:space="preserve">gen Gruppierungen in Verbindung gebracht: Ich konnte sowohl meine eigene Theologie und Spiritualität vertiefen als auch den Blick nach außen erweitern. Mit der Diplomarbeit </w:t>
      </w:r>
      <w:r>
        <w:lastRenderedPageBreak/>
        <w:t xml:space="preserve">zum Thema „Der Einfluss der islamischen Kultur auf die europäische Zivilisation“ machte ich einen ersten Schritt in Richtung theologische Wissenschaft und interreligiöse Beziehungen. Weitere sollten folgen, z.B. an der Universität in Göttingen, wo ich bei Prof. Martin </w:t>
      </w:r>
      <w:proofErr w:type="spellStart"/>
      <w:r>
        <w:t>Tamcke</w:t>
      </w:r>
      <w:proofErr w:type="spellEnd"/>
      <w:r>
        <w:t xml:space="preserve"> promovierte.</w:t>
      </w:r>
    </w:p>
    <w:p w:rsidR="008D5D24" w:rsidRDefault="008D5D24" w:rsidP="008D5D24"/>
    <w:p w:rsidR="008D5D24" w:rsidRDefault="008D5D24" w:rsidP="008D5D24">
      <w:r>
        <w:t>Diese Erfahrung „im Außendienst“ gab mir die notwendigen Instrumente, die verschi</w:t>
      </w:r>
      <w:r>
        <w:t>e</w:t>
      </w:r>
      <w:r>
        <w:t>denen theologischen Traditionen des Chri</w:t>
      </w:r>
      <w:r>
        <w:t>s</w:t>
      </w:r>
      <w:r>
        <w:t>tentums in ihrem jeweiligen kulturellen Ko</w:t>
      </w:r>
      <w:r>
        <w:t>n</w:t>
      </w:r>
      <w:r>
        <w:t>text und entlang ihrer historischen Entwic</w:t>
      </w:r>
      <w:r>
        <w:t>k</w:t>
      </w:r>
      <w:r>
        <w:t>lung zu untersuchen. In der intensiven B</w:t>
      </w:r>
      <w:r>
        <w:t>e</w:t>
      </w:r>
      <w:r>
        <w:t>gegnung mit der evangelischen Theologie musste ich die eigene Theologie kritisch hinterfragen, vertiefen, neu formulieren und verinnerlichen. Ich konnte sehen, dass nur im Spiegel des jeweils anderen das Profil meiner Spiritualität deutlich wird, d.h. der Andere ist dadurch auch integraler Teil me</w:t>
      </w:r>
      <w:r>
        <w:t>i</w:t>
      </w:r>
      <w:r>
        <w:t>ner Tradition.</w:t>
      </w:r>
    </w:p>
    <w:p w:rsidR="008D5D24" w:rsidRDefault="008D5D24" w:rsidP="008D5D24"/>
    <w:p w:rsidR="008D5D24" w:rsidRDefault="008D5D24" w:rsidP="008D5D24">
      <w:r>
        <w:t xml:space="preserve">Nach der Promotion habe ich am Institut für Ökumenische Forschung in </w:t>
      </w:r>
      <w:proofErr w:type="spellStart"/>
      <w:r>
        <w:t>Hermannstadt</w:t>
      </w:r>
      <w:proofErr w:type="spellEnd"/>
      <w:r>
        <w:t xml:space="preserve"> (Rumänien) gearbeitet. Brückenmensch ist wahrscheinlich die präziseste Beschreibung meiner Tätigkeit dort: Botschafter einer s</w:t>
      </w:r>
      <w:r>
        <w:t>o</w:t>
      </w:r>
      <w:r>
        <w:t>wohl ernsthaften quellenorientierten theol</w:t>
      </w:r>
      <w:r>
        <w:t>o</w:t>
      </w:r>
      <w:r>
        <w:t>gischen Arbeit als auch einer ökumenisch offenen, orthodoxen Perspektive innerhalb der ökumenischen Bewegung.</w:t>
      </w:r>
    </w:p>
    <w:p w:rsidR="008D5D24" w:rsidRDefault="008D5D24" w:rsidP="008D5D24"/>
    <w:p w:rsidR="008D5D24" w:rsidRDefault="008D5D24" w:rsidP="008D5D24">
      <w:r>
        <w:t>2012 bin ich wieder nach Deutschland g</w:t>
      </w:r>
      <w:r>
        <w:t>e</w:t>
      </w:r>
      <w:r>
        <w:t>kommen, diesmal als Wissenschaftlicher Mitarbeiter an der Philipps-Universität Ma</w:t>
      </w:r>
      <w:r>
        <w:t>r</w:t>
      </w:r>
      <w:r>
        <w:t>burg. Als orthodoxer Theologe an einem evangelischen Fachbereich ist man nicht nur ein Exot, sondern auch eine Herausford</w:t>
      </w:r>
      <w:r>
        <w:t>e</w:t>
      </w:r>
      <w:r>
        <w:t>rung für Kolleginnen und Kollegen und St</w:t>
      </w:r>
      <w:r>
        <w:t>u</w:t>
      </w:r>
      <w:r>
        <w:t>dierende. Im März 2014 hat mich der rum</w:t>
      </w:r>
      <w:r>
        <w:t>ä</w:t>
      </w:r>
      <w:r>
        <w:t xml:space="preserve">nisch-orthodoxe Metropolit für Zentral- und Nordeuropa, </w:t>
      </w:r>
      <w:r w:rsidRPr="008D5D24">
        <w:t>Serafim Joantă</w:t>
      </w:r>
      <w:r>
        <w:t>, zum Diakon und dann zum Priester geweiht, mit dem Auftrag, die rumänisch-orthodoxe Gemeinde in Kassel zu gründen. Wer hätte das vor 25 Jahren gedacht?</w:t>
      </w:r>
    </w:p>
    <w:p w:rsidR="008D5D24" w:rsidRDefault="008D5D24" w:rsidP="008D5D24"/>
    <w:p w:rsidR="008D5D24" w:rsidRDefault="008D5D24" w:rsidP="008D5D24">
      <w:r>
        <w:t xml:space="preserve">Als rumänisch-orthodoxer Priester kann ich die Tiefen der orthodoxen Spiritualität und </w:t>
      </w:r>
      <w:r>
        <w:lastRenderedPageBreak/>
        <w:t>Frömmigkeit erkunden und Zeuge des Wi</w:t>
      </w:r>
      <w:r>
        <w:t>r</w:t>
      </w:r>
      <w:r>
        <w:t>kens Gottes in dieser Welt sein. Ich erlebe tagtäglich das Wunder eines Lebens vor dem Angesicht Gottes. Allerdings trage ich als geistiger Leiter der orthodoxen Rumänen auch dafür Sorge, dass unser Image in Deutschland sich allmählich verbessert.</w:t>
      </w:r>
    </w:p>
    <w:p w:rsidR="008D5D24" w:rsidRDefault="008D5D24" w:rsidP="008D5D24"/>
    <w:p w:rsidR="008D5D24" w:rsidRDefault="008D5D24" w:rsidP="008D5D24">
      <w:r>
        <w:t>Das entpuppt sich als Sisyphusarbeit, nicht nur weil einige meiner Landsleute immer wieder durch Betteln, Straßenmusik, Prost</w:t>
      </w:r>
      <w:r>
        <w:t>i</w:t>
      </w:r>
      <w:r>
        <w:t>tution und Betrug in der Öffentlichkeit für Aufmerksamkeit sorgen, sondern auch weil die Medien nur von solchen Fällen beric</w:t>
      </w:r>
      <w:r>
        <w:t>h</w:t>
      </w:r>
      <w:r>
        <w:t>ten. Die fröhlichen Nachrichten über die gute Qualifikation der rumänischen Arbeitskräfte, die schnelle Integration, über die niedrige Quote an Arbeitslosigkeit unter den rumän</w:t>
      </w:r>
      <w:r>
        <w:t>i</w:t>
      </w:r>
      <w:r>
        <w:t>schen Gastarbeitern werden systematisch missachtet. Es wird pauschal über Rumänen gesprochen, als ob die Tausenden Ärzten und Pflegepersonal, die IT-Spezialisten und Ingenieure, die Fachkräfte und Lehrer, die zigtausend Bauarbeiter u.v.a., die die übe</w:t>
      </w:r>
      <w:r>
        <w:t>r</w:t>
      </w:r>
      <w:r>
        <w:t>wiegende Mehrheit der Rumänen in Deutschland ausmachen, alle nur Armut</w:t>
      </w:r>
      <w:r>
        <w:t>s</w:t>
      </w:r>
      <w:r>
        <w:t>flüchtlinge wären, die das soziale System Deutschlands ausnutzen.</w:t>
      </w:r>
    </w:p>
    <w:p w:rsidR="008D5D24" w:rsidRDefault="008D5D24" w:rsidP="008D5D24"/>
    <w:p w:rsidR="008D5D24" w:rsidRDefault="008D5D24" w:rsidP="008D5D24">
      <w:r>
        <w:t>Es ist nicht leicht, gleichzeitig Freude an der akademischen Tätigkeit, an der Gemeind</w:t>
      </w:r>
      <w:r>
        <w:t>e</w:t>
      </w:r>
      <w:r>
        <w:t>arbeit und am Familienleben zu haben. Manchmal geht es bis an die Grenzen. Aber so kann ich die Tiefen meines Selbst erke</w:t>
      </w:r>
      <w:r>
        <w:t>n</w:t>
      </w:r>
      <w:r>
        <w:t>nen und zumindest teilweise ahnen, warum die Kirchenväter den Menschen einen Mi</w:t>
      </w:r>
      <w:r>
        <w:t>k</w:t>
      </w:r>
      <w:r>
        <w:t>rokosmos nennen: Weil er ein Abgrund ist, wo Gott und all Seine Lichter wohnen und warten, bis man bereit ist, die göttliche O</w:t>
      </w:r>
      <w:r>
        <w:t>f</w:t>
      </w:r>
      <w:r>
        <w:t>fenbarung in sich selbst zu erleben.</w:t>
      </w:r>
    </w:p>
    <w:p w:rsidR="008D5D24" w:rsidRDefault="008D5D24" w:rsidP="008D5D24"/>
    <w:p w:rsidR="000E2043" w:rsidRPr="0097556B" w:rsidRDefault="008D5D24" w:rsidP="008D5D24">
      <w:pPr>
        <w:pStyle w:val="kursiv"/>
      </w:pPr>
      <w:r>
        <w:t>Dr. Ovidiu Ioan, Priester der rumänisch-orthodoxen Kirche in Kassel und Wisse</w:t>
      </w:r>
      <w:r>
        <w:t>n</w:t>
      </w:r>
      <w:r>
        <w:t>schaftlicher Mitarbeiter am Fachbereich Evangelische Theologie der Universität Marburg</w:t>
      </w:r>
    </w:p>
    <w:sectPr w:rsidR="000E2043" w:rsidRPr="0097556B" w:rsidSect="000E19EF">
      <w:headerReference w:type="even" r:id="rId8"/>
      <w:headerReference w:type="default" r:id="rId9"/>
      <w:footerReference w:type="even" r:id="rId10"/>
      <w:footerReference w:type="default" r:id="rId11"/>
      <w:headerReference w:type="first" r:id="rId12"/>
      <w:footerReference w:type="first" r:id="rId13"/>
      <w:pgSz w:w="11906" w:h="16838" w:code="9"/>
      <w:pgMar w:top="1021" w:right="1021" w:bottom="1021" w:left="1418" w:header="709" w:footer="709" w:gutter="0"/>
      <w:cols w:num="2" w:space="39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319" w:rsidRDefault="00533319" w:rsidP="000E19EF">
      <w:pPr>
        <w:spacing w:line="240" w:lineRule="auto"/>
      </w:pPr>
      <w:r>
        <w:separator/>
      </w:r>
    </w:p>
  </w:endnote>
  <w:endnote w:type="continuationSeparator" w:id="0">
    <w:p w:rsidR="00533319" w:rsidRDefault="00533319" w:rsidP="000E19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altName w:val="MS Mincho"/>
    <w:charset w:val="80"/>
    <w:family w:val="roman"/>
    <w:pitch w:val="variable"/>
    <w:sig w:usb0="00000000"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panose1 w:val="00000000000000000000"/>
    <w:charset w:val="00"/>
    <w:family w:val="modern"/>
    <w:notTrueType/>
    <w:pitch w:val="variable"/>
    <w:sig w:usb0="00000007" w:usb1="00000001"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302" w:rsidRDefault="0023130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CC39F4">
      <w:trPr>
        <w:trHeight w:val="283"/>
      </w:trPr>
      <w:tc>
        <w:tcPr>
          <w:tcW w:w="4749" w:type="dxa"/>
          <w:vAlign w:val="bottom"/>
        </w:tcPr>
        <w:p w:rsidR="00364323" w:rsidRPr="00A45EAA" w:rsidRDefault="007167E8" w:rsidP="00DA7B77">
          <w:pPr>
            <w:pStyle w:val="Fuzeile"/>
          </w:pPr>
          <w:r w:rsidRPr="007167E8">
            <w:rPr>
              <w:b/>
              <w:bCs/>
            </w:rPr>
            <w:t>M</w:t>
          </w:r>
          <w:r w:rsidR="008D5D24">
            <w:rPr>
              <w:b/>
              <w:bCs/>
            </w:rPr>
            <w:t>2</w:t>
          </w:r>
          <w:r>
            <w:t xml:space="preserve"> </w:t>
          </w:r>
          <w:r w:rsidR="008D5D24" w:rsidRPr="008D5D24">
            <w:t>Warum ich orthodox bin</w:t>
          </w:r>
          <w:r w:rsidR="00DA7B77">
            <w:t xml:space="preserve">: </w:t>
          </w:r>
          <w:r w:rsidR="00DA7B77" w:rsidRPr="00FD1892">
            <w:t xml:space="preserve">Ovidiu </w:t>
          </w:r>
          <w:r w:rsidR="00DA7B77" w:rsidRPr="00FD1892">
            <w:t>Ioan</w:t>
          </w:r>
        </w:p>
      </w:tc>
      <w:tc>
        <w:tcPr>
          <w:tcW w:w="4750" w:type="dxa"/>
          <w:vAlign w:val="bottom"/>
        </w:tcPr>
        <w:sdt>
          <w:sdtPr>
            <w:id w:val="5236678"/>
            <w:docPartObj>
              <w:docPartGallery w:val="Page Numbers (Bottom of Page)"/>
              <w:docPartUnique/>
            </w:docPartObj>
          </w:sdtPr>
          <w:sdtContent>
            <w:p w:rsidR="00364323" w:rsidRPr="00364323" w:rsidRDefault="00364323" w:rsidP="00CC39F4">
              <w:pPr>
                <w:pStyle w:val="Fuzeilerechts"/>
                <w:rPr>
                  <w:color w:val="auto"/>
                  <w:sz w:val="22"/>
                </w:rPr>
              </w:pPr>
              <w:r w:rsidRPr="00A45EAA">
                <w:t xml:space="preserve">Seite </w:t>
              </w:r>
              <w:r w:rsidR="000C6446" w:rsidRPr="00364323">
                <w:rPr>
                  <w:b/>
                  <w:bCs/>
                </w:rPr>
                <w:fldChar w:fldCharType="begin"/>
              </w:r>
              <w:r w:rsidRPr="00364323">
                <w:rPr>
                  <w:b/>
                  <w:bCs/>
                </w:rPr>
                <w:instrText xml:space="preserve"> PAGE   \* MERGEFORMAT </w:instrText>
              </w:r>
              <w:r w:rsidR="000C6446" w:rsidRPr="00364323">
                <w:rPr>
                  <w:b/>
                  <w:bCs/>
                </w:rPr>
                <w:fldChar w:fldCharType="separate"/>
              </w:r>
              <w:r w:rsidR="00DA7B77">
                <w:rPr>
                  <w:b/>
                  <w:bCs/>
                  <w:noProof/>
                </w:rPr>
                <w:t>2</w:t>
              </w:r>
              <w:r w:rsidR="000C6446" w:rsidRPr="00364323">
                <w:rPr>
                  <w:b/>
                  <w:bCs/>
                </w:rPr>
                <w:fldChar w:fldCharType="end"/>
              </w:r>
            </w:p>
          </w:sdtContent>
        </w:sdt>
      </w:tc>
    </w:tr>
  </w:tbl>
  <w:p w:rsidR="00364323" w:rsidRPr="000E19EF" w:rsidRDefault="00364323" w:rsidP="00364323">
    <w:pPr>
      <w:pStyle w:val="Fuzeile"/>
      <w:rPr>
        <w:sz w:val="2"/>
        <w:szCs w:val="2"/>
      </w:rPr>
    </w:pPr>
  </w:p>
  <w:p w:rsidR="00364323" w:rsidRPr="00624CD2" w:rsidRDefault="00364323" w:rsidP="00364323">
    <w:pPr>
      <w:pStyle w:val="Fuzeile"/>
      <w:rPr>
        <w:sz w:val="2"/>
        <w:szCs w:val="2"/>
      </w:rPr>
    </w:pPr>
  </w:p>
  <w:p w:rsidR="000E19EF" w:rsidRPr="00364323" w:rsidRDefault="000E19EF" w:rsidP="00364323">
    <w:pPr>
      <w:pStyle w:val="Fuzeile"/>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97556B">
      <w:trPr>
        <w:trHeight w:val="283"/>
      </w:trPr>
      <w:tc>
        <w:tcPr>
          <w:tcW w:w="4749" w:type="dxa"/>
          <w:vAlign w:val="bottom"/>
        </w:tcPr>
        <w:p w:rsidR="00364323" w:rsidRPr="00A45EAA" w:rsidRDefault="00364323" w:rsidP="00364323">
          <w:pPr>
            <w:pStyle w:val="Fuzeile"/>
          </w:pPr>
        </w:p>
      </w:tc>
      <w:tc>
        <w:tcPr>
          <w:tcW w:w="4750" w:type="dxa"/>
          <w:vAlign w:val="bottom"/>
        </w:tcPr>
        <w:sdt>
          <w:sdtPr>
            <w:id w:val="3902594"/>
            <w:docPartObj>
              <w:docPartGallery w:val="Page Numbers (Bottom of Page)"/>
              <w:docPartUnique/>
            </w:docPartObj>
          </w:sdtPr>
          <w:sdtContent>
            <w:p w:rsidR="00364323" w:rsidRPr="00364323" w:rsidRDefault="00364323" w:rsidP="00364323">
              <w:pPr>
                <w:pStyle w:val="Fuzeilerechts"/>
                <w:rPr>
                  <w:color w:val="auto"/>
                  <w:sz w:val="22"/>
                </w:rPr>
              </w:pPr>
              <w:r w:rsidRPr="00A45EAA">
                <w:t xml:space="preserve">Seite </w:t>
              </w:r>
              <w:r w:rsidR="000C6446" w:rsidRPr="00364323">
                <w:rPr>
                  <w:b/>
                  <w:bCs/>
                </w:rPr>
                <w:fldChar w:fldCharType="begin"/>
              </w:r>
              <w:r w:rsidRPr="00364323">
                <w:rPr>
                  <w:b/>
                  <w:bCs/>
                </w:rPr>
                <w:instrText xml:space="preserve"> PAGE   \* MERGEFORMAT </w:instrText>
              </w:r>
              <w:r w:rsidR="000C6446" w:rsidRPr="00364323">
                <w:rPr>
                  <w:b/>
                  <w:bCs/>
                </w:rPr>
                <w:fldChar w:fldCharType="separate"/>
              </w:r>
              <w:r w:rsidR="00DA7B77">
                <w:rPr>
                  <w:b/>
                  <w:bCs/>
                  <w:noProof/>
                </w:rPr>
                <w:t>1</w:t>
              </w:r>
              <w:r w:rsidR="000C6446" w:rsidRPr="00364323">
                <w:rPr>
                  <w:b/>
                  <w:bCs/>
                </w:rPr>
                <w:fldChar w:fldCharType="end"/>
              </w:r>
            </w:p>
          </w:sdtContent>
        </w:sdt>
      </w:tc>
    </w:tr>
  </w:tbl>
  <w:p w:rsidR="00624CD2" w:rsidRPr="000E19EF" w:rsidRDefault="00624CD2" w:rsidP="00624CD2">
    <w:pPr>
      <w:pStyle w:val="Fuzeile"/>
      <w:rPr>
        <w:sz w:val="2"/>
        <w:szCs w:val="2"/>
      </w:rPr>
    </w:pPr>
  </w:p>
  <w:p w:rsidR="00C37173" w:rsidRPr="00624CD2" w:rsidRDefault="00C37173">
    <w:pPr>
      <w:pStyle w:val="Fuzeile"/>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319" w:rsidRDefault="00533319" w:rsidP="000E19EF">
      <w:pPr>
        <w:spacing w:line="240" w:lineRule="auto"/>
      </w:pPr>
      <w:r>
        <w:separator/>
      </w:r>
    </w:p>
  </w:footnote>
  <w:footnote w:type="continuationSeparator" w:id="0">
    <w:p w:rsidR="00533319" w:rsidRDefault="00533319" w:rsidP="000E19E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302" w:rsidRDefault="0023130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302" w:rsidRDefault="0023130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
      <w:gridCol w:w="8935"/>
    </w:tblGrid>
    <w:tr w:rsidR="009031D5" w:rsidTr="009031D5">
      <w:trPr>
        <w:trHeight w:val="624"/>
      </w:trPr>
      <w:tc>
        <w:tcPr>
          <w:tcW w:w="624" w:type="dxa"/>
          <w:shd w:val="clear" w:color="auto" w:fill="404040" w:themeFill="text1" w:themeFillTint="BF"/>
          <w:vAlign w:val="center"/>
        </w:tcPr>
        <w:p w:rsidR="009031D5" w:rsidRPr="006060E2" w:rsidRDefault="009031D5" w:rsidP="008D5D24">
          <w:pPr>
            <w:pStyle w:val="M-Nummer"/>
          </w:pPr>
          <w:r w:rsidRPr="006060E2">
            <w:t>M</w:t>
          </w:r>
          <w:r w:rsidR="008D5D24">
            <w:t>2</w:t>
          </w:r>
        </w:p>
      </w:tc>
      <w:tc>
        <w:tcPr>
          <w:tcW w:w="8935" w:type="dxa"/>
          <w:vAlign w:val="center"/>
        </w:tcPr>
        <w:p w:rsidR="009031D5" w:rsidRDefault="008D5D24" w:rsidP="00624CD2">
          <w:pPr>
            <w:pStyle w:val="Titel1"/>
          </w:pPr>
          <w:r w:rsidRPr="00FD1892">
            <w:t>Warum ich orthodox bin</w:t>
          </w:r>
          <w:r w:rsidR="00DA7B77">
            <w:t xml:space="preserve">: </w:t>
          </w:r>
          <w:r w:rsidR="00DA7B77" w:rsidRPr="00FD1892">
            <w:t>Ovidiu Ioan</w:t>
          </w:r>
        </w:p>
        <w:p w:rsidR="009031D5" w:rsidRPr="006060E2" w:rsidRDefault="008D5D24" w:rsidP="0097556B">
          <w:pPr>
            <w:pStyle w:val="Titel2"/>
          </w:pPr>
          <w:r w:rsidRPr="008D5D24">
            <w:t xml:space="preserve">UE Religion, Person und Wahrheit | </w:t>
          </w:r>
          <w:r w:rsidR="00231302">
            <w:t xml:space="preserve">Gymnasiale </w:t>
          </w:r>
          <w:r w:rsidRPr="008D5D24">
            <w:t>Oberstufe | Petra Hilger</w:t>
          </w:r>
        </w:p>
      </w:tc>
    </w:tr>
  </w:tbl>
  <w:p w:rsidR="00E7502A" w:rsidRDefault="00E7502A" w:rsidP="00624C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B383F"/>
    <w:multiLevelType w:val="hybridMultilevel"/>
    <w:tmpl w:val="B9CE9FFA"/>
    <w:lvl w:ilvl="0" w:tplc="B7CCAB80">
      <w:start w:val="1"/>
      <w:numFmt w:val="bullet"/>
      <w:pStyle w:val="Aufzhlung"/>
      <w:lvlText w:val=""/>
      <w:lvlJc w:val="left"/>
      <w:pPr>
        <w:ind w:left="720" w:hanging="360"/>
      </w:pPr>
      <w:rPr>
        <w:rFonts w:ascii="Wingdings" w:hAnsi="Wingdings" w:hint="default"/>
      </w:rPr>
    </w:lvl>
    <w:lvl w:ilvl="1" w:tplc="CE04E388">
      <w:start w:val="1"/>
      <w:numFmt w:val="bullet"/>
      <w:pStyle w:val="Aufzhlung2"/>
      <w:lvlText w:val="└"/>
      <w:lvlJc w:val="left"/>
      <w:pPr>
        <w:ind w:left="1440" w:hanging="360"/>
      </w:pPr>
      <w:rPr>
        <w:rFonts w:ascii="MS PMincho" w:eastAsia="MS PMincho" w:hAnsi="MS P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7E0629B"/>
    <w:multiLevelType w:val="hybridMultilevel"/>
    <w:tmpl w:val="535680F4"/>
    <w:lvl w:ilvl="0" w:tplc="95DEF4EA">
      <w:start w:val="1"/>
      <w:numFmt w:val="bullet"/>
      <w:pStyle w:val="Checkliste"/>
      <w:lvlText w:val="□"/>
      <w:lvlJc w:val="left"/>
      <w:pPr>
        <w:ind w:left="720" w:hanging="360"/>
      </w:pPr>
      <w:rPr>
        <w:rFonts w:ascii="MS Mincho" w:eastAsia="MS Mincho" w:hAnsi="MS Mincho"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B7C6DDCE">
      <w:start w:val="1"/>
      <w:numFmt w:val="bullet"/>
      <w:pStyle w:val="Checkliste2"/>
      <w:lvlText w:val="□"/>
      <w:lvlJc w:val="left"/>
      <w:pPr>
        <w:ind w:left="1440" w:hanging="360"/>
      </w:pPr>
      <w:rPr>
        <w:rFonts w:ascii="MS Mincho" w:eastAsia="MS Mincho" w:hAnsi="MS 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A14A47"/>
    <w:multiLevelType w:val="hybridMultilevel"/>
    <w:tmpl w:val="9C887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BE26FF5"/>
    <w:multiLevelType w:val="hybridMultilevel"/>
    <w:tmpl w:val="A2D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hdrShapeDefaults>
    <o:shapedefaults v:ext="edit" spidmax="18434"/>
  </w:hdrShapeDefaults>
  <w:footnotePr>
    <w:footnote w:id="-1"/>
    <w:footnote w:id="0"/>
  </w:footnotePr>
  <w:endnotePr>
    <w:endnote w:id="-1"/>
    <w:endnote w:id="0"/>
  </w:endnotePr>
  <w:compat/>
  <w:rsids>
    <w:rsidRoot w:val="000E19EF"/>
    <w:rsid w:val="00005252"/>
    <w:rsid w:val="00021F9E"/>
    <w:rsid w:val="00041EA0"/>
    <w:rsid w:val="00090F85"/>
    <w:rsid w:val="00092BDF"/>
    <w:rsid w:val="000C6446"/>
    <w:rsid w:val="000C7390"/>
    <w:rsid w:val="000E19EF"/>
    <w:rsid w:val="000E2043"/>
    <w:rsid w:val="000F6C0C"/>
    <w:rsid w:val="00121759"/>
    <w:rsid w:val="00136A55"/>
    <w:rsid w:val="00140EFD"/>
    <w:rsid w:val="00145049"/>
    <w:rsid w:val="00186170"/>
    <w:rsid w:val="001A0CB0"/>
    <w:rsid w:val="001A1F78"/>
    <w:rsid w:val="001C1D6A"/>
    <w:rsid w:val="00231302"/>
    <w:rsid w:val="00265247"/>
    <w:rsid w:val="002D514C"/>
    <w:rsid w:val="002F7638"/>
    <w:rsid w:val="00327153"/>
    <w:rsid w:val="00364323"/>
    <w:rsid w:val="0042503A"/>
    <w:rsid w:val="004A70CA"/>
    <w:rsid w:val="00533319"/>
    <w:rsid w:val="0057046C"/>
    <w:rsid w:val="00574991"/>
    <w:rsid w:val="00584EC5"/>
    <w:rsid w:val="005A0EAE"/>
    <w:rsid w:val="005A5661"/>
    <w:rsid w:val="006060E2"/>
    <w:rsid w:val="00624CD2"/>
    <w:rsid w:val="00627E59"/>
    <w:rsid w:val="006369CA"/>
    <w:rsid w:val="00710E18"/>
    <w:rsid w:val="007167E8"/>
    <w:rsid w:val="00746420"/>
    <w:rsid w:val="00791CDD"/>
    <w:rsid w:val="007B5907"/>
    <w:rsid w:val="008418DE"/>
    <w:rsid w:val="008658B6"/>
    <w:rsid w:val="00880310"/>
    <w:rsid w:val="008D1CF3"/>
    <w:rsid w:val="008D5D24"/>
    <w:rsid w:val="009031D5"/>
    <w:rsid w:val="0097556B"/>
    <w:rsid w:val="009D02F2"/>
    <w:rsid w:val="009E50D5"/>
    <w:rsid w:val="00A40BA5"/>
    <w:rsid w:val="00A45EAA"/>
    <w:rsid w:val="00A65C8F"/>
    <w:rsid w:val="00AC34DB"/>
    <w:rsid w:val="00AC7D90"/>
    <w:rsid w:val="00B734C3"/>
    <w:rsid w:val="00B8090E"/>
    <w:rsid w:val="00BE56B6"/>
    <w:rsid w:val="00C305DD"/>
    <w:rsid w:val="00C37173"/>
    <w:rsid w:val="00CB500D"/>
    <w:rsid w:val="00D01A0F"/>
    <w:rsid w:val="00D21488"/>
    <w:rsid w:val="00D35683"/>
    <w:rsid w:val="00D429E4"/>
    <w:rsid w:val="00DA7B77"/>
    <w:rsid w:val="00DB000E"/>
    <w:rsid w:val="00E65998"/>
    <w:rsid w:val="00E7502A"/>
    <w:rsid w:val="00ED1533"/>
    <w:rsid w:val="00F60628"/>
    <w:rsid w:val="00FE2586"/>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David"/>
        <w:spacing w:val="6"/>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E19EF"/>
    <w:pPr>
      <w:tabs>
        <w:tab w:val="left" w:pos="425"/>
      </w:tabs>
      <w:spacing w:after="0" w:line="264" w:lineRule="auto"/>
      <w:jc w:val="both"/>
    </w:pPr>
    <w:rPr>
      <w:rFonts w:ascii="Arial" w:hAnsi="Arial" w:cs="Segoe UI"/>
      <w:spacing w:val="4"/>
    </w:rPr>
  </w:style>
  <w:style w:type="paragraph" w:styleId="berschrift1">
    <w:name w:val="heading 1"/>
    <w:basedOn w:val="Standard"/>
    <w:next w:val="Standard"/>
    <w:link w:val="berschrift1Zchn"/>
    <w:uiPriority w:val="9"/>
    <w:qFormat/>
    <w:rsid w:val="00C37173"/>
    <w:pPr>
      <w:keepNext/>
      <w:keepLines/>
      <w:spacing w:line="528" w:lineRule="auto"/>
      <w:jc w:val="left"/>
      <w:outlineLvl w:val="0"/>
    </w:pPr>
    <w:rPr>
      <w:rFonts w:eastAsiaTheme="majorEastAsia" w:cstheme="majorBidi"/>
      <w:b/>
      <w:szCs w:val="28"/>
      <w:lang w:bidi="he-IL"/>
    </w:rPr>
  </w:style>
  <w:style w:type="paragraph" w:styleId="berschrift2">
    <w:name w:val="heading 2"/>
    <w:basedOn w:val="Standard"/>
    <w:next w:val="Standard"/>
    <w:link w:val="berschrift2Zchn"/>
    <w:uiPriority w:val="9"/>
    <w:unhideWhenUsed/>
    <w:rsid w:val="008418DE"/>
    <w:pPr>
      <w:keepNext/>
      <w:keepLines/>
      <w:spacing w:after="120" w:line="240" w:lineRule="auto"/>
      <w:jc w:val="left"/>
      <w:outlineLvl w:val="1"/>
    </w:pPr>
    <w:rPr>
      <w:rFonts w:ascii="Titillium" w:eastAsiaTheme="majorEastAsia" w:hAnsi="Titillium" w:cstheme="majorBidi"/>
      <w:b/>
      <w:color w:val="404040" w:themeColor="text1" w:themeTint="BF"/>
      <w:sz w:val="24"/>
      <w:szCs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tt">
    <w:name w:val="fett"/>
    <w:basedOn w:val="Standard"/>
    <w:link w:val="fettZchn"/>
    <w:qFormat/>
    <w:rsid w:val="005A5661"/>
    <w:rPr>
      <w:b/>
      <w:bCs/>
    </w:rPr>
  </w:style>
  <w:style w:type="paragraph" w:customStyle="1" w:styleId="kursiv">
    <w:name w:val="kursiv"/>
    <w:basedOn w:val="Standard"/>
    <w:link w:val="kursivZchn"/>
    <w:qFormat/>
    <w:rsid w:val="008D5D24"/>
    <w:pPr>
      <w:jc w:val="left"/>
    </w:pPr>
    <w:rPr>
      <w:i/>
      <w:iCs/>
    </w:rPr>
  </w:style>
  <w:style w:type="character" w:customStyle="1" w:styleId="fettZchn">
    <w:name w:val="fett Zchn"/>
    <w:basedOn w:val="Absatz-Standardschriftart"/>
    <w:link w:val="fett"/>
    <w:rsid w:val="005A5661"/>
    <w:rPr>
      <w:rFonts w:ascii="Segoe UI" w:hAnsi="Segoe UI" w:cs="Segoe UI Semilight"/>
      <w:b/>
      <w:bCs/>
      <w:spacing w:val="4"/>
      <w:szCs w:val="20"/>
    </w:rPr>
  </w:style>
  <w:style w:type="paragraph" w:customStyle="1" w:styleId="Titel1">
    <w:name w:val="Titel 1"/>
    <w:basedOn w:val="Kopfzeile"/>
    <w:link w:val="Titel1Zchn"/>
    <w:qFormat/>
    <w:rsid w:val="00624CD2"/>
    <w:pPr>
      <w:jc w:val="left"/>
    </w:pPr>
    <w:rPr>
      <w:b/>
      <w:bCs/>
      <w:spacing w:val="20"/>
      <w:sz w:val="32"/>
      <w:szCs w:val="32"/>
    </w:rPr>
  </w:style>
  <w:style w:type="character" w:customStyle="1" w:styleId="kursivZchn">
    <w:name w:val="kursiv Zchn"/>
    <w:basedOn w:val="Absatz-Standardschriftart"/>
    <w:link w:val="kursiv"/>
    <w:rsid w:val="008D5D24"/>
    <w:rPr>
      <w:rFonts w:ascii="Arial" w:hAnsi="Arial" w:cs="Segoe UI"/>
      <w:i/>
      <w:iCs/>
      <w:spacing w:val="4"/>
    </w:rPr>
  </w:style>
  <w:style w:type="paragraph" w:customStyle="1" w:styleId="Titel2">
    <w:name w:val="Titel 2"/>
    <w:basedOn w:val="Titel1"/>
    <w:next w:val="Titel1"/>
    <w:link w:val="Titel2Zchn"/>
    <w:qFormat/>
    <w:rsid w:val="009031D5"/>
    <w:rPr>
      <w:b w:val="0"/>
      <w:bCs w:val="0"/>
      <w:color w:val="404040" w:themeColor="text1" w:themeTint="BF"/>
      <w:spacing w:val="0"/>
      <w:sz w:val="18"/>
      <w:szCs w:val="22"/>
    </w:rPr>
  </w:style>
  <w:style w:type="character" w:customStyle="1" w:styleId="Titel1Zchn">
    <w:name w:val="Titel 1 Zchn"/>
    <w:basedOn w:val="Absatz-Standardschriftart"/>
    <w:link w:val="Titel1"/>
    <w:rsid w:val="00624CD2"/>
    <w:rPr>
      <w:rFonts w:ascii="Arial" w:hAnsi="Arial" w:cs="Segoe UI"/>
      <w:b/>
      <w:bCs/>
      <w:spacing w:val="20"/>
      <w:sz w:val="32"/>
      <w:szCs w:val="32"/>
    </w:rPr>
  </w:style>
  <w:style w:type="character" w:customStyle="1" w:styleId="berschrift1Zchn">
    <w:name w:val="Überschrift 1 Zchn"/>
    <w:basedOn w:val="Absatz-Standardschriftart"/>
    <w:link w:val="berschrift1"/>
    <w:uiPriority w:val="9"/>
    <w:rsid w:val="00C37173"/>
    <w:rPr>
      <w:rFonts w:ascii="Arial" w:eastAsiaTheme="majorEastAsia" w:hAnsi="Arial" w:cstheme="majorBidi"/>
      <w:b/>
      <w:spacing w:val="4"/>
      <w:szCs w:val="28"/>
      <w:lang w:bidi="he-IL"/>
    </w:rPr>
  </w:style>
  <w:style w:type="character" w:customStyle="1" w:styleId="Titel2Zchn">
    <w:name w:val="Titel 2 Zchn"/>
    <w:basedOn w:val="Absatz-Standardschriftart"/>
    <w:link w:val="Titel2"/>
    <w:rsid w:val="009031D5"/>
    <w:rPr>
      <w:rFonts w:ascii="Arial" w:hAnsi="Arial" w:cs="Segoe UI"/>
      <w:color w:val="404040" w:themeColor="text1" w:themeTint="BF"/>
      <w:spacing w:val="0"/>
      <w:sz w:val="18"/>
    </w:rPr>
  </w:style>
  <w:style w:type="character" w:customStyle="1" w:styleId="berschrift2Zchn">
    <w:name w:val="Überschrift 2 Zchn"/>
    <w:basedOn w:val="Absatz-Standardschriftart"/>
    <w:link w:val="berschrift2"/>
    <w:uiPriority w:val="9"/>
    <w:rsid w:val="008418DE"/>
    <w:rPr>
      <w:rFonts w:ascii="Titillium" w:eastAsiaTheme="majorEastAsia" w:hAnsi="Titillium" w:cstheme="majorBidi"/>
      <w:b/>
      <w:color w:val="404040" w:themeColor="text1" w:themeTint="BF"/>
      <w:spacing w:val="4"/>
      <w:sz w:val="24"/>
      <w:szCs w:val="24"/>
      <w:lang w:bidi="he-IL"/>
    </w:rPr>
  </w:style>
  <w:style w:type="paragraph" w:styleId="Listenabsatz">
    <w:name w:val="List Paragraph"/>
    <w:basedOn w:val="Standard"/>
    <w:link w:val="ListenabsatzZchn"/>
    <w:uiPriority w:val="34"/>
    <w:rsid w:val="00090F85"/>
    <w:pPr>
      <w:ind w:left="720"/>
      <w:contextualSpacing/>
    </w:pPr>
  </w:style>
  <w:style w:type="paragraph" w:customStyle="1" w:styleId="Aufzhlung">
    <w:name w:val="Aufzählung"/>
    <w:basedOn w:val="Standard"/>
    <w:link w:val="AufzhlungZchn"/>
    <w:qFormat/>
    <w:rsid w:val="00627E59"/>
    <w:pPr>
      <w:numPr>
        <w:numId w:val="2"/>
      </w:numPr>
      <w:tabs>
        <w:tab w:val="clear" w:pos="425"/>
        <w:tab w:val="left" w:pos="567"/>
      </w:tabs>
      <w:spacing w:before="60" w:after="60"/>
      <w:ind w:left="397" w:hanging="227"/>
    </w:pPr>
  </w:style>
  <w:style w:type="table" w:styleId="Tabellengitternetz">
    <w:name w:val="Table Grid"/>
    <w:basedOn w:val="NormaleTabelle"/>
    <w:uiPriority w:val="59"/>
    <w:rsid w:val="00710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nabsatzZchn">
    <w:name w:val="Listenabsatz Zchn"/>
    <w:basedOn w:val="Absatz-Standardschriftart"/>
    <w:link w:val="Listenabsatz"/>
    <w:uiPriority w:val="34"/>
    <w:rsid w:val="00710E18"/>
    <w:rPr>
      <w:rFonts w:ascii="Palatino Linotype" w:hAnsi="Palatino Linotype"/>
      <w:sz w:val="20"/>
    </w:rPr>
  </w:style>
  <w:style w:type="character" w:customStyle="1" w:styleId="AufzhlungZchn">
    <w:name w:val="Aufzählung Zchn"/>
    <w:basedOn w:val="ListenabsatzZchn"/>
    <w:link w:val="Aufzhlung"/>
    <w:rsid w:val="00627E59"/>
    <w:rPr>
      <w:rFonts w:cs="Segoe UI Semilight"/>
      <w:spacing w:val="4"/>
      <w:szCs w:val="20"/>
    </w:rPr>
  </w:style>
  <w:style w:type="paragraph" w:customStyle="1" w:styleId="TabelleStandard">
    <w:name w:val="Tabelle Standard"/>
    <w:basedOn w:val="Standard"/>
    <w:link w:val="TabelleStandardZchn"/>
    <w:rsid w:val="00710E18"/>
    <w:pPr>
      <w:spacing w:before="40" w:after="40" w:line="240" w:lineRule="auto"/>
      <w:ind w:left="-57" w:right="-57"/>
      <w:jc w:val="left"/>
    </w:pPr>
    <w:rPr>
      <w:lang w:bidi="he-IL"/>
    </w:rPr>
  </w:style>
  <w:style w:type="paragraph" w:customStyle="1" w:styleId="Tabelleberschrift">
    <w:name w:val="Tabelle Überschrift"/>
    <w:basedOn w:val="TabelleStandard"/>
    <w:link w:val="TabelleberschriftZchn"/>
    <w:rsid w:val="008418DE"/>
    <w:pPr>
      <w:jc w:val="center"/>
    </w:pPr>
    <w:rPr>
      <w:rFonts w:ascii="Titillium" w:hAnsi="Titillium"/>
      <w:b/>
      <w:bCs/>
      <w:color w:val="404040" w:themeColor="text1" w:themeTint="BF"/>
    </w:rPr>
  </w:style>
  <w:style w:type="character" w:customStyle="1" w:styleId="TabelleStandardZchn">
    <w:name w:val="Tabelle Standard Zchn"/>
    <w:basedOn w:val="Absatz-Standardschriftart"/>
    <w:link w:val="TabelleStandard"/>
    <w:rsid w:val="00710E18"/>
    <w:rPr>
      <w:rFonts w:ascii="Palatino Linotype" w:hAnsi="Palatino Linotype" w:cs="David"/>
      <w:sz w:val="20"/>
      <w:lang w:bidi="he-IL"/>
    </w:rPr>
  </w:style>
  <w:style w:type="paragraph" w:customStyle="1" w:styleId="TabelleAufzhlung">
    <w:name w:val="Tabelle Aufzählung"/>
    <w:basedOn w:val="Aufzhlung"/>
    <w:link w:val="TabelleAufzhlungZchn"/>
    <w:rsid w:val="0042503A"/>
    <w:pPr>
      <w:tabs>
        <w:tab w:val="clear" w:pos="567"/>
        <w:tab w:val="left" w:pos="284"/>
      </w:tabs>
      <w:spacing w:before="40" w:after="40" w:line="240" w:lineRule="auto"/>
      <w:ind w:left="227" w:right="-57"/>
    </w:pPr>
  </w:style>
  <w:style w:type="character" w:customStyle="1" w:styleId="TabelleberschriftZchn">
    <w:name w:val="Tabelle Überschrift Zchn"/>
    <w:basedOn w:val="TabelleStandardZchn"/>
    <w:link w:val="Tabelleberschrift"/>
    <w:rsid w:val="008418DE"/>
    <w:rPr>
      <w:rFonts w:ascii="Titillium" w:hAnsi="Titillium" w:cs="Segoe UI Semilight"/>
      <w:b/>
      <w:bCs/>
      <w:color w:val="404040" w:themeColor="text1" w:themeTint="BF"/>
      <w:spacing w:val="4"/>
      <w:szCs w:val="20"/>
    </w:rPr>
  </w:style>
  <w:style w:type="character" w:customStyle="1" w:styleId="TabelleAufzhlungZchn">
    <w:name w:val="Tabelle Aufzählung Zchn"/>
    <w:basedOn w:val="AufzhlungZchn"/>
    <w:link w:val="TabelleAufzhlung"/>
    <w:rsid w:val="0042503A"/>
  </w:style>
  <w:style w:type="paragraph" w:customStyle="1" w:styleId="Aufzhlung2">
    <w:name w:val="Aufzählung 2"/>
    <w:basedOn w:val="Aufzhlung"/>
    <w:link w:val="Aufzhlung2Zchn"/>
    <w:qFormat/>
    <w:rsid w:val="0042503A"/>
    <w:pPr>
      <w:numPr>
        <w:ilvl w:val="1"/>
      </w:numPr>
      <w:ind w:left="879" w:hanging="369"/>
    </w:pPr>
    <w:rPr>
      <w:lang w:bidi="he-IL"/>
    </w:rPr>
  </w:style>
  <w:style w:type="paragraph" w:customStyle="1" w:styleId="TabelleAufzhlung2">
    <w:name w:val="Tabelle Aufzählung 2"/>
    <w:basedOn w:val="Aufzhlung2"/>
    <w:link w:val="TabelleAufzhlung2Zchn"/>
    <w:rsid w:val="008418DE"/>
    <w:pPr>
      <w:tabs>
        <w:tab w:val="clear" w:pos="567"/>
        <w:tab w:val="left" w:pos="709"/>
      </w:tabs>
      <w:spacing w:before="40" w:after="40"/>
      <w:ind w:left="709"/>
    </w:pPr>
  </w:style>
  <w:style w:type="character" w:customStyle="1" w:styleId="Aufzhlung2Zchn">
    <w:name w:val="Aufzählung 2 Zchn"/>
    <w:basedOn w:val="AufzhlungZchn"/>
    <w:link w:val="Aufzhlung2"/>
    <w:rsid w:val="0042503A"/>
    <w:rPr>
      <w:lang w:bidi="he-IL"/>
    </w:rPr>
  </w:style>
  <w:style w:type="character" w:customStyle="1" w:styleId="TabelleAufzhlung2Zchn">
    <w:name w:val="Tabelle Aufzählung 2 Zchn"/>
    <w:basedOn w:val="Aufzhlung2Zchn"/>
    <w:link w:val="TabelleAufzhlung2"/>
    <w:rsid w:val="008418DE"/>
  </w:style>
  <w:style w:type="paragraph" w:customStyle="1" w:styleId="Tabellefett">
    <w:name w:val="Tabelle fett"/>
    <w:basedOn w:val="TabelleStandard"/>
    <w:link w:val="TabellefettZchn"/>
    <w:rsid w:val="00AC7D90"/>
    <w:rPr>
      <w:b/>
      <w:bCs/>
    </w:rPr>
  </w:style>
  <w:style w:type="paragraph" w:customStyle="1" w:styleId="Tabellekursiv">
    <w:name w:val="Tabelle kursiv"/>
    <w:basedOn w:val="TabelleStandard"/>
    <w:link w:val="TabellekursivZchn"/>
    <w:rsid w:val="00AC7D90"/>
    <w:rPr>
      <w:i/>
      <w:iCs/>
    </w:rPr>
  </w:style>
  <w:style w:type="character" w:customStyle="1" w:styleId="TabellefettZchn">
    <w:name w:val="Tabelle fett Zchn"/>
    <w:basedOn w:val="TabelleStandardZchn"/>
    <w:link w:val="Tabellefett"/>
    <w:rsid w:val="00AC7D90"/>
    <w:rPr>
      <w:rFonts w:ascii="Segoe UI" w:hAnsi="Segoe UI" w:cs="Segoe UI Semilight"/>
      <w:b/>
      <w:bCs/>
      <w:spacing w:val="4"/>
      <w:szCs w:val="20"/>
    </w:rPr>
  </w:style>
  <w:style w:type="character" w:customStyle="1" w:styleId="TabellekursivZchn">
    <w:name w:val="Tabelle kursiv Zchn"/>
    <w:basedOn w:val="TabelleStandardZchn"/>
    <w:link w:val="Tabellekursiv"/>
    <w:rsid w:val="00AC7D90"/>
    <w:rPr>
      <w:rFonts w:ascii="Segoe UI" w:hAnsi="Segoe UI" w:cs="Segoe UI Semilight"/>
      <w:i/>
      <w:iCs/>
      <w:spacing w:val="4"/>
      <w:szCs w:val="20"/>
    </w:rPr>
  </w:style>
  <w:style w:type="paragraph" w:customStyle="1" w:styleId="halbfett">
    <w:name w:val="halbfett"/>
    <w:basedOn w:val="Standard"/>
    <w:link w:val="halbfettZchn"/>
    <w:rsid w:val="00041EA0"/>
    <w:rPr>
      <w:rFonts w:ascii="Segoe UI Semibold" w:hAnsi="Segoe UI Semibold" w:cs="Segoe UI Semibold"/>
      <w:lang w:bidi="he-IL"/>
    </w:rPr>
  </w:style>
  <w:style w:type="paragraph" w:customStyle="1" w:styleId="dnn">
    <w:name w:val="dünn"/>
    <w:basedOn w:val="Standard"/>
    <w:link w:val="dnnZchn"/>
    <w:rsid w:val="005A5661"/>
    <w:rPr>
      <w:rFonts w:ascii="Segoe UI Light" w:hAnsi="Segoe UI Light"/>
    </w:rPr>
  </w:style>
  <w:style w:type="character" w:customStyle="1" w:styleId="halbfettZchn">
    <w:name w:val="halbfett Zchn"/>
    <w:basedOn w:val="Absatz-Standardschriftart"/>
    <w:link w:val="halbfett"/>
    <w:rsid w:val="00041EA0"/>
    <w:rPr>
      <w:rFonts w:ascii="Segoe UI Semibold" w:hAnsi="Segoe UI Semibold" w:cs="Segoe UI Semibold"/>
      <w:spacing w:val="4"/>
      <w:szCs w:val="20"/>
      <w:lang w:bidi="he-IL"/>
    </w:rPr>
  </w:style>
  <w:style w:type="character" w:customStyle="1" w:styleId="dnnZchn">
    <w:name w:val="dünn Zchn"/>
    <w:basedOn w:val="Absatz-Standardschriftart"/>
    <w:link w:val="dnn"/>
    <w:rsid w:val="005A5661"/>
    <w:rPr>
      <w:rFonts w:ascii="Segoe UI Light" w:hAnsi="Segoe UI Light" w:cs="Segoe UI Semilight"/>
      <w:spacing w:val="4"/>
      <w:szCs w:val="20"/>
    </w:rPr>
  </w:style>
  <w:style w:type="paragraph" w:customStyle="1" w:styleId="Checkliste">
    <w:name w:val="Checkliste"/>
    <w:basedOn w:val="Standard"/>
    <w:link w:val="ChecklisteZchn"/>
    <w:rsid w:val="000E2043"/>
    <w:pPr>
      <w:numPr>
        <w:numId w:val="4"/>
      </w:numPr>
      <w:tabs>
        <w:tab w:val="clear" w:pos="425"/>
        <w:tab w:val="left" w:pos="567"/>
      </w:tabs>
      <w:spacing w:before="60" w:after="60"/>
      <w:ind w:left="425" w:hanging="312"/>
    </w:pPr>
    <w:rPr>
      <w:lang w:val="fr-FR"/>
    </w:rPr>
  </w:style>
  <w:style w:type="paragraph" w:customStyle="1" w:styleId="Checkliste2">
    <w:name w:val="Checkliste 2"/>
    <w:basedOn w:val="Checkliste"/>
    <w:link w:val="Checkliste2Zchn"/>
    <w:rsid w:val="000E2043"/>
    <w:pPr>
      <w:numPr>
        <w:ilvl w:val="1"/>
      </w:numPr>
      <w:ind w:left="737" w:hanging="312"/>
    </w:pPr>
  </w:style>
  <w:style w:type="character" w:customStyle="1" w:styleId="ChecklisteZchn">
    <w:name w:val="Checkliste Zchn"/>
    <w:basedOn w:val="AufzhlungZchn"/>
    <w:link w:val="Checkliste"/>
    <w:rsid w:val="000E2043"/>
    <w:rPr>
      <w:rFonts w:ascii="Segoe UI" w:hAnsi="Segoe UI"/>
      <w:lang w:val="fr-FR"/>
    </w:rPr>
  </w:style>
  <w:style w:type="character" w:customStyle="1" w:styleId="Checkliste2Zchn">
    <w:name w:val="Checkliste 2 Zchn"/>
    <w:basedOn w:val="ChecklisteZchn"/>
    <w:link w:val="Checkliste2"/>
    <w:rsid w:val="000E2043"/>
  </w:style>
  <w:style w:type="paragraph" w:styleId="Kopfzeile">
    <w:name w:val="header"/>
    <w:basedOn w:val="Standard"/>
    <w:link w:val="KopfzeileZchn"/>
    <w:uiPriority w:val="99"/>
    <w:semiHidden/>
    <w:unhideWhenUsed/>
    <w:rsid w:val="000E19EF"/>
    <w:pPr>
      <w:tabs>
        <w:tab w:val="clear" w:pos="425"/>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0E19EF"/>
    <w:rPr>
      <w:rFonts w:ascii="Arial" w:hAnsi="Arial" w:cs="Segoe UI"/>
      <w:spacing w:val="4"/>
    </w:rPr>
  </w:style>
  <w:style w:type="paragraph" w:styleId="Fuzeile">
    <w:name w:val="footer"/>
    <w:aliases w:val="Fußzeile links"/>
    <w:basedOn w:val="Standard"/>
    <w:link w:val="FuzeileZchn"/>
    <w:uiPriority w:val="99"/>
    <w:unhideWhenUsed/>
    <w:qFormat/>
    <w:rsid w:val="00364323"/>
    <w:pPr>
      <w:tabs>
        <w:tab w:val="clear" w:pos="425"/>
        <w:tab w:val="center" w:pos="4536"/>
        <w:tab w:val="right" w:pos="9072"/>
      </w:tabs>
      <w:spacing w:line="240" w:lineRule="auto"/>
      <w:ind w:left="-102" w:right="-102"/>
      <w:jc w:val="left"/>
    </w:pPr>
    <w:rPr>
      <w:color w:val="404040" w:themeColor="text1" w:themeTint="BF"/>
      <w:sz w:val="20"/>
    </w:rPr>
  </w:style>
  <w:style w:type="character" w:customStyle="1" w:styleId="FuzeileZchn">
    <w:name w:val="Fußzeile Zchn"/>
    <w:aliases w:val="Fußzeile links Zchn"/>
    <w:basedOn w:val="Absatz-Standardschriftart"/>
    <w:link w:val="Fuzeile"/>
    <w:uiPriority w:val="99"/>
    <w:rsid w:val="00364323"/>
    <w:rPr>
      <w:rFonts w:ascii="Arial" w:hAnsi="Arial" w:cs="Segoe UI"/>
      <w:color w:val="404040" w:themeColor="text1" w:themeTint="BF"/>
      <w:spacing w:val="4"/>
      <w:sz w:val="20"/>
    </w:rPr>
  </w:style>
  <w:style w:type="paragraph" w:customStyle="1" w:styleId="Fuzeilerechts">
    <w:name w:val="Fußzeile rechts"/>
    <w:basedOn w:val="Fuzeile"/>
    <w:link w:val="FuzeilerechtsZchn"/>
    <w:qFormat/>
    <w:rsid w:val="00A45EAA"/>
    <w:pPr>
      <w:jc w:val="right"/>
    </w:pPr>
  </w:style>
  <w:style w:type="character" w:customStyle="1" w:styleId="FuzeilerechtsZchn">
    <w:name w:val="Fußzeile rechts Zchn"/>
    <w:basedOn w:val="FuzeileZchn"/>
    <w:link w:val="Fuzeilerechts"/>
    <w:rsid w:val="00A45EAA"/>
  </w:style>
  <w:style w:type="paragraph" w:customStyle="1" w:styleId="M-Nummer">
    <w:name w:val="M-Nummer"/>
    <w:basedOn w:val="Kopfzeile"/>
    <w:link w:val="M-NummerZchn"/>
    <w:qFormat/>
    <w:rsid w:val="006060E2"/>
    <w:pPr>
      <w:ind w:left="-170" w:right="-170"/>
      <w:jc w:val="center"/>
    </w:pPr>
    <w:rPr>
      <w:rFonts w:ascii="Arial Black" w:hAnsi="Arial Black"/>
      <w:color w:val="FFFFFF" w:themeColor="background1"/>
      <w:spacing w:val="0"/>
      <w:sz w:val="32"/>
      <w:szCs w:val="32"/>
    </w:rPr>
  </w:style>
  <w:style w:type="character" w:customStyle="1" w:styleId="M-NummerZchn">
    <w:name w:val="M-Nummer Zchn"/>
    <w:basedOn w:val="KopfzeileZchn"/>
    <w:link w:val="M-Nummer"/>
    <w:rsid w:val="006060E2"/>
    <w:rPr>
      <w:rFonts w:ascii="Arial Black" w:hAnsi="Arial Black"/>
      <w:color w:val="FFFFFF" w:themeColor="background1"/>
      <w:spacing w:val="0"/>
      <w:sz w:val="32"/>
      <w:szCs w:val="32"/>
    </w:rPr>
  </w:style>
  <w:style w:type="paragraph" w:customStyle="1" w:styleId="FuzeileMitte">
    <w:name w:val="Fußzeile Mitte"/>
    <w:basedOn w:val="Fuzeile"/>
    <w:link w:val="FuzeileMitteZchn"/>
    <w:rsid w:val="00A45EAA"/>
    <w:pPr>
      <w:jc w:val="center"/>
    </w:pPr>
  </w:style>
  <w:style w:type="paragraph" w:styleId="Sprechblasentext">
    <w:name w:val="Balloon Text"/>
    <w:basedOn w:val="Standard"/>
    <w:link w:val="SprechblasentextZchn"/>
    <w:uiPriority w:val="99"/>
    <w:semiHidden/>
    <w:unhideWhenUsed/>
    <w:rsid w:val="00A45EAA"/>
    <w:pPr>
      <w:spacing w:line="240" w:lineRule="auto"/>
    </w:pPr>
    <w:rPr>
      <w:rFonts w:ascii="Tahoma" w:hAnsi="Tahoma" w:cs="Tahoma"/>
      <w:sz w:val="16"/>
      <w:szCs w:val="16"/>
    </w:rPr>
  </w:style>
  <w:style w:type="character" w:customStyle="1" w:styleId="FuzeileMitteZchn">
    <w:name w:val="Fußzeile Mitte Zchn"/>
    <w:basedOn w:val="FuzeileZchn"/>
    <w:link w:val="FuzeileMitte"/>
    <w:rsid w:val="00A45EAA"/>
  </w:style>
  <w:style w:type="character" w:customStyle="1" w:styleId="SprechblasentextZchn">
    <w:name w:val="Sprechblasentext Zchn"/>
    <w:basedOn w:val="Absatz-Standardschriftart"/>
    <w:link w:val="Sprechblasentext"/>
    <w:uiPriority w:val="99"/>
    <w:semiHidden/>
    <w:rsid w:val="00A45EAA"/>
    <w:rPr>
      <w:rFonts w:ascii="Tahoma" w:hAnsi="Tahoma" w:cs="Tahoma"/>
      <w:spacing w:val="4"/>
      <w:sz w:val="16"/>
      <w:szCs w:val="16"/>
    </w:rPr>
  </w:style>
</w:styles>
</file>

<file path=word/webSettings.xml><?xml version="1.0" encoding="utf-8"?>
<w:webSettings xmlns:r="http://schemas.openxmlformats.org/officeDocument/2006/relationships" xmlns:w="http://schemas.openxmlformats.org/wordprocessingml/2006/main">
  <w:divs>
    <w:div w:id="597786539">
      <w:bodyDiv w:val="1"/>
      <w:marLeft w:val="0"/>
      <w:marRight w:val="0"/>
      <w:marTop w:val="0"/>
      <w:marBottom w:val="0"/>
      <w:divBdr>
        <w:top w:val="none" w:sz="0" w:space="0" w:color="auto"/>
        <w:left w:val="none" w:sz="0" w:space="0" w:color="auto"/>
        <w:bottom w:val="none" w:sz="0" w:space="0" w:color="auto"/>
        <w:right w:val="none" w:sz="0" w:space="0" w:color="auto"/>
      </w:divBdr>
    </w:div>
    <w:div w:id="649165607">
      <w:bodyDiv w:val="1"/>
      <w:marLeft w:val="0"/>
      <w:marRight w:val="0"/>
      <w:marTop w:val="0"/>
      <w:marBottom w:val="0"/>
      <w:divBdr>
        <w:top w:val="none" w:sz="0" w:space="0" w:color="auto"/>
        <w:left w:val="none" w:sz="0" w:space="0" w:color="auto"/>
        <w:bottom w:val="none" w:sz="0" w:space="0" w:color="auto"/>
        <w:right w:val="none" w:sz="0" w:space="0" w:color="auto"/>
      </w:divBdr>
    </w:div>
    <w:div w:id="724571165">
      <w:bodyDiv w:val="1"/>
      <w:marLeft w:val="0"/>
      <w:marRight w:val="0"/>
      <w:marTop w:val="0"/>
      <w:marBottom w:val="0"/>
      <w:divBdr>
        <w:top w:val="none" w:sz="0" w:space="0" w:color="auto"/>
        <w:left w:val="none" w:sz="0" w:space="0" w:color="auto"/>
        <w:bottom w:val="none" w:sz="0" w:space="0" w:color="auto"/>
        <w:right w:val="none" w:sz="0" w:space="0" w:color="auto"/>
      </w:divBdr>
    </w:div>
    <w:div w:id="159111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4178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14</cp:revision>
  <cp:lastPrinted>2016-08-03T17:17:00Z</cp:lastPrinted>
  <dcterms:created xsi:type="dcterms:W3CDTF">2016-08-03T16:13:00Z</dcterms:created>
  <dcterms:modified xsi:type="dcterms:W3CDTF">2016-08-04T10:55:00Z</dcterms:modified>
</cp:coreProperties>
</file>