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D99" w:rsidRPr="00797970" w:rsidRDefault="00611D99" w:rsidP="00797970">
      <w:pPr>
        <w:spacing w:after="0" w:line="276" w:lineRule="auto"/>
        <w:jc w:val="center"/>
        <w:rPr>
          <w:b/>
          <w:sz w:val="28"/>
          <w:szCs w:val="28"/>
        </w:rPr>
      </w:pPr>
      <w:r w:rsidRPr="00797970">
        <w:rPr>
          <w:b/>
          <w:sz w:val="28"/>
          <w:szCs w:val="28"/>
        </w:rPr>
        <w:t>Studientag Interreligiöses Lernen für Mitarbeitende in den ALPIKA-Instituten</w:t>
      </w:r>
    </w:p>
    <w:p w:rsidR="00611D99" w:rsidRPr="00797970" w:rsidRDefault="00F10929" w:rsidP="00797970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D0749">
        <w:rPr>
          <w:b/>
          <w:sz w:val="28"/>
          <w:szCs w:val="28"/>
        </w:rPr>
        <w:t>Perspektiven zum Umgang mit dem Koran“</w:t>
      </w:r>
    </w:p>
    <w:p w:rsidR="00611D99" w:rsidRPr="00611D99" w:rsidRDefault="00611D99" w:rsidP="00797970">
      <w:pPr>
        <w:spacing w:after="0" w:line="276" w:lineRule="auto"/>
        <w:jc w:val="center"/>
        <w:rPr>
          <w:sz w:val="24"/>
          <w:szCs w:val="24"/>
        </w:rPr>
      </w:pPr>
    </w:p>
    <w:p w:rsidR="00BF3B33" w:rsidRPr="00611D99" w:rsidRDefault="003707CF" w:rsidP="00797970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22.Januar 2020</w:t>
      </w:r>
      <w:r w:rsidR="00BF3B33" w:rsidRPr="00611D99">
        <w:rPr>
          <w:sz w:val="24"/>
          <w:szCs w:val="24"/>
        </w:rPr>
        <w:t>, 11.00Uhr bis 17.00 Uhr</w:t>
      </w:r>
    </w:p>
    <w:p w:rsidR="00C55DD5" w:rsidRPr="00611D99" w:rsidRDefault="00C55DD5" w:rsidP="00797970">
      <w:pPr>
        <w:spacing w:after="0" w:line="276" w:lineRule="auto"/>
        <w:jc w:val="center"/>
        <w:rPr>
          <w:sz w:val="24"/>
          <w:szCs w:val="24"/>
        </w:rPr>
      </w:pPr>
      <w:r w:rsidRPr="00611D99">
        <w:rPr>
          <w:sz w:val="24"/>
          <w:szCs w:val="24"/>
        </w:rPr>
        <w:t xml:space="preserve">Ort: RPI Frankfurt, </w:t>
      </w:r>
      <w:proofErr w:type="spellStart"/>
      <w:r w:rsidRPr="00611D99">
        <w:rPr>
          <w:sz w:val="24"/>
          <w:szCs w:val="24"/>
        </w:rPr>
        <w:t>Rechneigrabenstraße</w:t>
      </w:r>
      <w:proofErr w:type="spellEnd"/>
      <w:r w:rsidRPr="00611D99">
        <w:rPr>
          <w:sz w:val="24"/>
          <w:szCs w:val="24"/>
        </w:rPr>
        <w:t xml:space="preserve"> 10</w:t>
      </w:r>
    </w:p>
    <w:p w:rsidR="00611D99" w:rsidRPr="00611D99" w:rsidRDefault="00611D99" w:rsidP="00BF3B33">
      <w:pPr>
        <w:spacing w:after="0" w:line="276" w:lineRule="auto"/>
        <w:rPr>
          <w:sz w:val="24"/>
          <w:szCs w:val="24"/>
        </w:rPr>
      </w:pPr>
    </w:p>
    <w:p w:rsidR="00C55DD5" w:rsidRDefault="00C55DD5" w:rsidP="00BF3B33">
      <w:pPr>
        <w:spacing w:after="0" w:line="276" w:lineRule="auto"/>
        <w:rPr>
          <w:sz w:val="24"/>
          <w:szCs w:val="24"/>
        </w:rPr>
      </w:pPr>
    </w:p>
    <w:p w:rsidR="00797970" w:rsidRPr="00797970" w:rsidRDefault="00797970" w:rsidP="00BF3B33">
      <w:pPr>
        <w:spacing w:after="0" w:line="276" w:lineRule="auto"/>
        <w:rPr>
          <w:sz w:val="24"/>
          <w:szCs w:val="24"/>
          <w:u w:val="single"/>
        </w:rPr>
      </w:pPr>
      <w:r w:rsidRPr="00797970">
        <w:rPr>
          <w:sz w:val="24"/>
          <w:szCs w:val="24"/>
          <w:u w:val="single"/>
        </w:rPr>
        <w:t>Ablauf der Tagung</w:t>
      </w:r>
    </w:p>
    <w:p w:rsidR="00797970" w:rsidRPr="00797970" w:rsidRDefault="00797970" w:rsidP="00BF3B33">
      <w:pPr>
        <w:spacing w:after="0" w:line="276" w:lineRule="auto"/>
        <w:rPr>
          <w:sz w:val="28"/>
          <w:szCs w:val="28"/>
          <w:u w:val="single"/>
        </w:rPr>
      </w:pPr>
    </w:p>
    <w:p w:rsidR="00A01E5E" w:rsidRPr="00611D99" w:rsidRDefault="00A01E5E" w:rsidP="00A01E5E">
      <w:pPr>
        <w:spacing w:after="0" w:line="276" w:lineRule="auto"/>
        <w:rPr>
          <w:sz w:val="24"/>
          <w:szCs w:val="24"/>
        </w:rPr>
      </w:pPr>
      <w:r w:rsidRPr="00611D99">
        <w:rPr>
          <w:sz w:val="24"/>
          <w:szCs w:val="24"/>
        </w:rPr>
        <w:t>ab 10.30 Uhr Ankommen</w:t>
      </w:r>
    </w:p>
    <w:p w:rsidR="00C55DD5" w:rsidRPr="00611D99" w:rsidRDefault="00A01E5E" w:rsidP="00A01E5E">
      <w:pPr>
        <w:spacing w:after="0" w:line="276" w:lineRule="auto"/>
        <w:rPr>
          <w:b/>
          <w:sz w:val="24"/>
          <w:szCs w:val="24"/>
        </w:rPr>
      </w:pPr>
      <w:r w:rsidRPr="00611D99">
        <w:rPr>
          <w:b/>
          <w:sz w:val="24"/>
          <w:szCs w:val="24"/>
        </w:rPr>
        <w:t>11.00 Uhr</w:t>
      </w:r>
    </w:p>
    <w:p w:rsidR="00A01E5E" w:rsidRPr="00611D99" w:rsidRDefault="00A01E5E" w:rsidP="00A01E5E">
      <w:pPr>
        <w:spacing w:after="0" w:line="276" w:lineRule="auto"/>
        <w:rPr>
          <w:sz w:val="24"/>
          <w:szCs w:val="24"/>
        </w:rPr>
      </w:pPr>
      <w:r w:rsidRPr="00611D99">
        <w:rPr>
          <w:sz w:val="24"/>
          <w:szCs w:val="24"/>
        </w:rPr>
        <w:t>Beginn und Begrüßung</w:t>
      </w:r>
      <w:r w:rsidR="003707CF">
        <w:rPr>
          <w:sz w:val="24"/>
          <w:szCs w:val="24"/>
        </w:rPr>
        <w:t>/ Vorstellungsrunde – Bericht aus den Instituten</w:t>
      </w:r>
    </w:p>
    <w:p w:rsidR="00A01E5E" w:rsidRPr="00611D99" w:rsidRDefault="00A01E5E" w:rsidP="00A01E5E">
      <w:pPr>
        <w:spacing w:after="0" w:line="276" w:lineRule="auto"/>
        <w:rPr>
          <w:sz w:val="24"/>
          <w:szCs w:val="24"/>
        </w:rPr>
      </w:pPr>
    </w:p>
    <w:p w:rsidR="00A01E5E" w:rsidRPr="00611D99" w:rsidRDefault="003707CF" w:rsidP="00A01E5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11.45</w:t>
      </w:r>
      <w:r w:rsidR="00A01E5E" w:rsidRPr="00611D99">
        <w:rPr>
          <w:b/>
          <w:sz w:val="24"/>
          <w:szCs w:val="24"/>
        </w:rPr>
        <w:t xml:space="preserve"> Uhr</w:t>
      </w:r>
    </w:p>
    <w:p w:rsidR="00611D99" w:rsidRDefault="005A4BA7" w:rsidP="00322777">
      <w:pPr>
        <w:spacing w:after="0" w:line="276" w:lineRule="auto"/>
        <w:rPr>
          <w:sz w:val="24"/>
          <w:szCs w:val="24"/>
        </w:rPr>
      </w:pPr>
      <w:r w:rsidRPr="00F10929">
        <w:rPr>
          <w:sz w:val="24"/>
          <w:szCs w:val="24"/>
        </w:rPr>
        <w:t>„Der Koran als Gottes Offenbarung im Menschenwort</w:t>
      </w:r>
      <w:r w:rsidR="00F10929">
        <w:rPr>
          <w:sz w:val="24"/>
          <w:szCs w:val="24"/>
        </w:rPr>
        <w:t xml:space="preserve">“ </w:t>
      </w:r>
      <w:r w:rsidR="00322777">
        <w:rPr>
          <w:sz w:val="24"/>
          <w:szCs w:val="24"/>
        </w:rPr>
        <w:t xml:space="preserve">- </w:t>
      </w:r>
      <w:r w:rsidR="00611D99" w:rsidRPr="00611D99">
        <w:rPr>
          <w:sz w:val="24"/>
          <w:szCs w:val="24"/>
        </w:rPr>
        <w:t xml:space="preserve">Vortrag und Gespräch </w:t>
      </w:r>
      <w:r w:rsidR="003707CF">
        <w:rPr>
          <w:sz w:val="24"/>
          <w:szCs w:val="24"/>
        </w:rPr>
        <w:t>(</w:t>
      </w:r>
      <w:r w:rsidR="00322777" w:rsidRPr="00322777">
        <w:rPr>
          <w:sz w:val="24"/>
          <w:szCs w:val="24"/>
        </w:rPr>
        <w:t xml:space="preserve">Prof. Dr. </w:t>
      </w:r>
      <w:proofErr w:type="spellStart"/>
      <w:r w:rsidR="00322777" w:rsidRPr="00322777">
        <w:rPr>
          <w:sz w:val="24"/>
          <w:szCs w:val="24"/>
        </w:rPr>
        <w:t>Mouhanad</w:t>
      </w:r>
      <w:proofErr w:type="spellEnd"/>
      <w:r w:rsidR="00322777" w:rsidRPr="00322777">
        <w:rPr>
          <w:sz w:val="24"/>
          <w:szCs w:val="24"/>
        </w:rPr>
        <w:t xml:space="preserve"> </w:t>
      </w:r>
      <w:proofErr w:type="spellStart"/>
      <w:r w:rsidR="00322777" w:rsidRPr="00322777">
        <w:rPr>
          <w:sz w:val="24"/>
          <w:szCs w:val="24"/>
        </w:rPr>
        <w:t>Khorchide</w:t>
      </w:r>
      <w:proofErr w:type="spellEnd"/>
      <w:r w:rsidR="00322777">
        <w:rPr>
          <w:sz w:val="24"/>
          <w:szCs w:val="24"/>
        </w:rPr>
        <w:t xml:space="preserve">, </w:t>
      </w:r>
      <w:r w:rsidR="00322777" w:rsidRPr="00322777">
        <w:rPr>
          <w:sz w:val="24"/>
          <w:szCs w:val="24"/>
        </w:rPr>
        <w:t>Leiter des Zentrums für Islamische Theologie</w:t>
      </w:r>
      <w:r w:rsidR="00322777">
        <w:rPr>
          <w:sz w:val="24"/>
          <w:szCs w:val="24"/>
        </w:rPr>
        <w:t xml:space="preserve"> und </w:t>
      </w:r>
      <w:r w:rsidR="00322777" w:rsidRPr="00322777">
        <w:rPr>
          <w:sz w:val="24"/>
          <w:szCs w:val="24"/>
        </w:rPr>
        <w:t>Professor für Islamische Religionspädagogik</w:t>
      </w:r>
      <w:r w:rsidR="00F10929">
        <w:rPr>
          <w:sz w:val="24"/>
          <w:szCs w:val="24"/>
        </w:rPr>
        <w:t xml:space="preserve"> Münster</w:t>
      </w:r>
      <w:r w:rsidR="003707CF">
        <w:rPr>
          <w:sz w:val="24"/>
          <w:szCs w:val="24"/>
        </w:rPr>
        <w:t>)</w:t>
      </w:r>
    </w:p>
    <w:p w:rsidR="003707CF" w:rsidRPr="00611D99" w:rsidRDefault="003707CF" w:rsidP="00A01E5E">
      <w:pPr>
        <w:spacing w:after="0" w:line="276" w:lineRule="auto"/>
        <w:rPr>
          <w:sz w:val="24"/>
          <w:szCs w:val="24"/>
        </w:rPr>
      </w:pPr>
    </w:p>
    <w:p w:rsidR="00BF3B33" w:rsidRPr="00611D99" w:rsidRDefault="003707CF" w:rsidP="00A01E5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13.15</w:t>
      </w:r>
      <w:r w:rsidR="00A01E5E" w:rsidRPr="00611D99">
        <w:rPr>
          <w:b/>
          <w:sz w:val="24"/>
          <w:szCs w:val="24"/>
        </w:rPr>
        <w:t xml:space="preserve"> Uhr</w:t>
      </w:r>
    </w:p>
    <w:p w:rsidR="00C55DD5" w:rsidRPr="00611D99" w:rsidRDefault="00BF3B33" w:rsidP="00A01E5E">
      <w:pPr>
        <w:spacing w:after="0" w:line="276" w:lineRule="auto"/>
        <w:rPr>
          <w:sz w:val="24"/>
          <w:szCs w:val="24"/>
        </w:rPr>
      </w:pPr>
      <w:r w:rsidRPr="00611D99">
        <w:rPr>
          <w:sz w:val="24"/>
          <w:szCs w:val="24"/>
        </w:rPr>
        <w:t>Mittagessen</w:t>
      </w:r>
    </w:p>
    <w:p w:rsidR="00A01E5E" w:rsidRPr="00611D99" w:rsidRDefault="00A01E5E" w:rsidP="00A01E5E">
      <w:pPr>
        <w:spacing w:after="0" w:line="276" w:lineRule="auto"/>
        <w:rPr>
          <w:sz w:val="24"/>
          <w:szCs w:val="24"/>
        </w:rPr>
      </w:pPr>
    </w:p>
    <w:p w:rsidR="00A01E5E" w:rsidRDefault="003707CF" w:rsidP="00A01E5E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14.00</w:t>
      </w:r>
      <w:r w:rsidR="00C55DD5" w:rsidRPr="00611D99">
        <w:rPr>
          <w:b/>
          <w:sz w:val="24"/>
          <w:szCs w:val="24"/>
        </w:rPr>
        <w:t xml:space="preserve"> Uhr</w:t>
      </w:r>
      <w:r w:rsidR="00C55DD5" w:rsidRPr="00611D99">
        <w:rPr>
          <w:sz w:val="24"/>
          <w:szCs w:val="24"/>
        </w:rPr>
        <w:t xml:space="preserve"> </w:t>
      </w:r>
    </w:p>
    <w:p w:rsidR="003707CF" w:rsidRDefault="00720684" w:rsidP="00A01E5E">
      <w:pPr>
        <w:spacing w:after="0" w:line="276" w:lineRule="auto"/>
        <w:rPr>
          <w:sz w:val="24"/>
          <w:szCs w:val="24"/>
        </w:rPr>
      </w:pPr>
      <w:r w:rsidRPr="00720684">
        <w:rPr>
          <w:sz w:val="24"/>
          <w:szCs w:val="24"/>
        </w:rPr>
        <w:t xml:space="preserve">"Dialog und Transformation. Auf dem Weg zu einer pluralistischen Religionspädagogik" - Vorstellung eines </w:t>
      </w:r>
      <w:proofErr w:type="spellStart"/>
      <w:r w:rsidRPr="00720684">
        <w:rPr>
          <w:sz w:val="24"/>
          <w:szCs w:val="24"/>
        </w:rPr>
        <w:t>interreligösen</w:t>
      </w:r>
      <w:proofErr w:type="spellEnd"/>
      <w:r w:rsidRPr="00720684">
        <w:rPr>
          <w:sz w:val="24"/>
          <w:szCs w:val="24"/>
        </w:rPr>
        <w:t xml:space="preserve"> Dialogprojekts</w:t>
      </w:r>
      <w:r w:rsidR="00322777" w:rsidRPr="00F10929">
        <w:rPr>
          <w:sz w:val="24"/>
          <w:szCs w:val="24"/>
        </w:rPr>
        <w:t xml:space="preserve"> (</w:t>
      </w:r>
      <w:r w:rsidR="00322777">
        <w:rPr>
          <w:sz w:val="24"/>
          <w:szCs w:val="24"/>
        </w:rPr>
        <w:t xml:space="preserve">Prof. Dr. Andreas Obermann, </w:t>
      </w:r>
      <w:r w:rsidR="00322777" w:rsidRPr="00322777">
        <w:rPr>
          <w:sz w:val="24"/>
          <w:szCs w:val="24"/>
        </w:rPr>
        <w:t>stellv. Direktor</w:t>
      </w:r>
      <w:r w:rsidR="00322777">
        <w:rPr>
          <w:sz w:val="24"/>
          <w:szCs w:val="24"/>
        </w:rPr>
        <w:t xml:space="preserve"> bibor</w:t>
      </w:r>
      <w:r w:rsidR="00322777" w:rsidRPr="00322777">
        <w:rPr>
          <w:sz w:val="24"/>
          <w:szCs w:val="24"/>
        </w:rPr>
        <w:t>)</w:t>
      </w:r>
    </w:p>
    <w:p w:rsidR="003707CF" w:rsidRDefault="003707CF" w:rsidP="00A01E5E">
      <w:pPr>
        <w:spacing w:after="0" w:line="276" w:lineRule="auto"/>
        <w:rPr>
          <w:sz w:val="24"/>
          <w:szCs w:val="24"/>
        </w:rPr>
      </w:pPr>
    </w:p>
    <w:p w:rsidR="00535AE9" w:rsidRDefault="00535AE9" w:rsidP="00535AE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Kurze Pause</w:t>
      </w:r>
      <w:r w:rsidR="00720684">
        <w:rPr>
          <w:sz w:val="24"/>
          <w:szCs w:val="24"/>
        </w:rPr>
        <w:t xml:space="preserve"> </w:t>
      </w:r>
    </w:p>
    <w:p w:rsidR="00535AE9" w:rsidRPr="00611D99" w:rsidRDefault="00535AE9" w:rsidP="00A01E5E">
      <w:pPr>
        <w:spacing w:after="0" w:line="276" w:lineRule="auto"/>
        <w:rPr>
          <w:sz w:val="24"/>
          <w:szCs w:val="24"/>
        </w:rPr>
      </w:pPr>
    </w:p>
    <w:p w:rsidR="003707CF" w:rsidRPr="003707CF" w:rsidRDefault="00720684" w:rsidP="003707CF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15.3</w:t>
      </w:r>
      <w:r w:rsidR="00535AE9">
        <w:rPr>
          <w:b/>
          <w:sz w:val="24"/>
          <w:szCs w:val="24"/>
        </w:rPr>
        <w:t>0</w:t>
      </w:r>
      <w:r w:rsidR="003707CF" w:rsidRPr="003707CF">
        <w:rPr>
          <w:b/>
          <w:sz w:val="24"/>
          <w:szCs w:val="24"/>
        </w:rPr>
        <w:t xml:space="preserve"> Uhr</w:t>
      </w:r>
    </w:p>
    <w:p w:rsidR="0055572A" w:rsidRDefault="004454B0" w:rsidP="003707CF">
      <w:pPr>
        <w:spacing w:after="0" w:line="276" w:lineRule="auto"/>
        <w:rPr>
          <w:sz w:val="24"/>
          <w:szCs w:val="24"/>
        </w:rPr>
      </w:pPr>
      <w:r w:rsidRPr="004454B0">
        <w:rPr>
          <w:sz w:val="24"/>
          <w:szCs w:val="24"/>
        </w:rPr>
        <w:t>Einführung und Vorstellung des Buch- und Musikprojektes: „Aufeinander zugehen – gemeinsam Schätze teilen“ (Saida Aderras, Religionslehrerin (Islamischer RU) Dortmund und Michael Landgraf, Leiter des Religionspädagogischen Zentrums Neustadt)</w:t>
      </w:r>
    </w:p>
    <w:p w:rsidR="004454B0" w:rsidRDefault="004454B0" w:rsidP="003707CF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:rsidR="00A01E5E" w:rsidRPr="00611D99" w:rsidRDefault="00BF3B33" w:rsidP="00A01E5E">
      <w:pPr>
        <w:spacing w:after="0" w:line="276" w:lineRule="auto"/>
        <w:rPr>
          <w:b/>
          <w:sz w:val="24"/>
          <w:szCs w:val="24"/>
        </w:rPr>
      </w:pPr>
      <w:r w:rsidRPr="00611D99">
        <w:rPr>
          <w:b/>
          <w:sz w:val="24"/>
          <w:szCs w:val="24"/>
        </w:rPr>
        <w:t>1</w:t>
      </w:r>
      <w:r w:rsidR="00720684">
        <w:rPr>
          <w:b/>
          <w:sz w:val="24"/>
          <w:szCs w:val="24"/>
        </w:rPr>
        <w:t>6.20</w:t>
      </w:r>
      <w:r w:rsidR="00A01E5E" w:rsidRPr="00611D99">
        <w:rPr>
          <w:b/>
          <w:sz w:val="24"/>
          <w:szCs w:val="24"/>
        </w:rPr>
        <w:t xml:space="preserve"> Uhr</w:t>
      </w:r>
    </w:p>
    <w:p w:rsidR="00BF3B33" w:rsidRPr="00611D99" w:rsidRDefault="00BF3B33" w:rsidP="00A01E5E">
      <w:pPr>
        <w:spacing w:after="0" w:line="276" w:lineRule="auto"/>
        <w:rPr>
          <w:sz w:val="24"/>
          <w:szCs w:val="24"/>
        </w:rPr>
      </w:pPr>
      <w:r w:rsidRPr="00611D99">
        <w:rPr>
          <w:sz w:val="24"/>
          <w:szCs w:val="24"/>
        </w:rPr>
        <w:t>kurze Pause</w:t>
      </w:r>
      <w:r w:rsidR="00A01E5E" w:rsidRPr="00611D99">
        <w:rPr>
          <w:sz w:val="24"/>
          <w:szCs w:val="24"/>
        </w:rPr>
        <w:t xml:space="preserve"> mit Kaffee und Kuchen</w:t>
      </w:r>
    </w:p>
    <w:p w:rsidR="00A01E5E" w:rsidRPr="00611D99" w:rsidRDefault="00A01E5E" w:rsidP="00A01E5E">
      <w:pPr>
        <w:spacing w:after="0" w:line="276" w:lineRule="auto"/>
        <w:rPr>
          <w:sz w:val="24"/>
          <w:szCs w:val="24"/>
        </w:rPr>
      </w:pPr>
    </w:p>
    <w:p w:rsidR="00A01E5E" w:rsidRPr="00611D99" w:rsidRDefault="00720684" w:rsidP="00A01E5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16.30</w:t>
      </w:r>
      <w:r w:rsidR="00A01E5E" w:rsidRPr="00611D99">
        <w:rPr>
          <w:b/>
          <w:sz w:val="24"/>
          <w:szCs w:val="24"/>
        </w:rPr>
        <w:t xml:space="preserve"> Uhr</w:t>
      </w:r>
    </w:p>
    <w:p w:rsidR="00BF3B33" w:rsidRPr="00611D99" w:rsidRDefault="00BF3B33" w:rsidP="00A01E5E">
      <w:pPr>
        <w:spacing w:after="0" w:line="276" w:lineRule="auto"/>
        <w:rPr>
          <w:sz w:val="24"/>
          <w:szCs w:val="24"/>
        </w:rPr>
      </w:pPr>
      <w:r w:rsidRPr="00611D99">
        <w:rPr>
          <w:sz w:val="24"/>
          <w:szCs w:val="24"/>
        </w:rPr>
        <w:t>Perspektiven</w:t>
      </w:r>
      <w:r w:rsidR="00A01E5E" w:rsidRPr="00611D99">
        <w:rPr>
          <w:sz w:val="24"/>
          <w:szCs w:val="24"/>
        </w:rPr>
        <w:t xml:space="preserve"> für die Weiterarbeit</w:t>
      </w:r>
    </w:p>
    <w:p w:rsidR="00A01E5E" w:rsidRPr="00611D99" w:rsidRDefault="00A01E5E" w:rsidP="00A01E5E">
      <w:pPr>
        <w:spacing w:after="0" w:line="276" w:lineRule="auto"/>
        <w:rPr>
          <w:sz w:val="24"/>
          <w:szCs w:val="24"/>
        </w:rPr>
      </w:pPr>
    </w:p>
    <w:p w:rsidR="00A01E5E" w:rsidRPr="00611D99" w:rsidRDefault="00BF3B33" w:rsidP="00A01E5E">
      <w:pPr>
        <w:spacing w:after="0" w:line="276" w:lineRule="auto"/>
        <w:rPr>
          <w:b/>
          <w:sz w:val="24"/>
          <w:szCs w:val="24"/>
        </w:rPr>
      </w:pPr>
      <w:r w:rsidRPr="00611D99">
        <w:rPr>
          <w:b/>
          <w:sz w:val="24"/>
          <w:szCs w:val="24"/>
        </w:rPr>
        <w:t xml:space="preserve">17.00 </w:t>
      </w:r>
      <w:r w:rsidR="00A01E5E" w:rsidRPr="00611D99">
        <w:rPr>
          <w:b/>
          <w:sz w:val="24"/>
          <w:szCs w:val="24"/>
        </w:rPr>
        <w:t>Uhr</w:t>
      </w:r>
    </w:p>
    <w:p w:rsidR="00BF3B33" w:rsidRPr="00611D99" w:rsidRDefault="00BF3B33" w:rsidP="00A01E5E">
      <w:pPr>
        <w:spacing w:after="0" w:line="276" w:lineRule="auto"/>
        <w:rPr>
          <w:sz w:val="24"/>
          <w:szCs w:val="24"/>
        </w:rPr>
      </w:pPr>
      <w:r w:rsidRPr="00611D99">
        <w:rPr>
          <w:sz w:val="24"/>
          <w:szCs w:val="24"/>
        </w:rPr>
        <w:t>Ende</w:t>
      </w:r>
    </w:p>
    <w:p w:rsidR="00611D99" w:rsidRPr="00611D99" w:rsidRDefault="00611D99" w:rsidP="00A01E5E">
      <w:pPr>
        <w:spacing w:after="0" w:line="276" w:lineRule="auto"/>
        <w:rPr>
          <w:sz w:val="24"/>
          <w:szCs w:val="24"/>
        </w:rPr>
      </w:pPr>
    </w:p>
    <w:p w:rsidR="008B118B" w:rsidRDefault="008B118B" w:rsidP="00A01E5E">
      <w:pPr>
        <w:spacing w:after="0" w:line="276" w:lineRule="auto"/>
        <w:rPr>
          <w:sz w:val="24"/>
          <w:szCs w:val="24"/>
        </w:rPr>
      </w:pPr>
    </w:p>
    <w:p w:rsidR="00611D99" w:rsidRDefault="00611D99" w:rsidP="00A01E5E">
      <w:pPr>
        <w:spacing w:after="0" w:line="276" w:lineRule="auto"/>
        <w:rPr>
          <w:b/>
          <w:sz w:val="24"/>
          <w:szCs w:val="24"/>
        </w:rPr>
      </w:pPr>
      <w:r w:rsidRPr="00611D99">
        <w:rPr>
          <w:b/>
          <w:sz w:val="24"/>
          <w:szCs w:val="24"/>
        </w:rPr>
        <w:t>Kontaktpersonen</w:t>
      </w:r>
    </w:p>
    <w:p w:rsidR="00554979" w:rsidRPr="00554979" w:rsidRDefault="00554979" w:rsidP="00554979">
      <w:pPr>
        <w:spacing w:after="0" w:line="276" w:lineRule="auto"/>
        <w:rPr>
          <w:sz w:val="24"/>
          <w:szCs w:val="24"/>
        </w:rPr>
      </w:pPr>
      <w:r w:rsidRPr="00554979">
        <w:rPr>
          <w:bCs/>
          <w:sz w:val="24"/>
          <w:szCs w:val="24"/>
        </w:rPr>
        <w:t xml:space="preserve">Dr. Peter Schreiner </w:t>
      </w:r>
      <w:r>
        <w:rPr>
          <w:bCs/>
          <w:sz w:val="24"/>
          <w:szCs w:val="24"/>
        </w:rPr>
        <w:t>(</w:t>
      </w:r>
      <w:r w:rsidRPr="00554979">
        <w:rPr>
          <w:sz w:val="24"/>
          <w:szCs w:val="24"/>
        </w:rPr>
        <w:t>Direktor Comenius-Institut</w:t>
      </w:r>
      <w:r>
        <w:rPr>
          <w:sz w:val="24"/>
          <w:szCs w:val="24"/>
        </w:rPr>
        <w:t xml:space="preserve"> </w:t>
      </w:r>
      <w:r w:rsidRPr="00554979">
        <w:rPr>
          <w:sz w:val="24"/>
          <w:szCs w:val="24"/>
        </w:rPr>
        <w:t>Münster</w:t>
      </w:r>
      <w:r>
        <w:rPr>
          <w:sz w:val="24"/>
          <w:szCs w:val="24"/>
        </w:rPr>
        <w:t>)</w:t>
      </w:r>
      <w:r w:rsidRPr="00554979">
        <w:rPr>
          <w:sz w:val="24"/>
          <w:szCs w:val="24"/>
        </w:rPr>
        <w:t xml:space="preserve"> </w:t>
      </w:r>
    </w:p>
    <w:p w:rsidR="00554979" w:rsidRPr="00554979" w:rsidRDefault="004454B0" w:rsidP="00554979">
      <w:pPr>
        <w:spacing w:after="0" w:line="276" w:lineRule="auto"/>
        <w:rPr>
          <w:sz w:val="24"/>
          <w:szCs w:val="24"/>
        </w:rPr>
      </w:pPr>
      <w:hyperlink r:id="rId5" w:history="1">
        <w:r w:rsidR="00554979" w:rsidRPr="00554979">
          <w:rPr>
            <w:rStyle w:val="Hyperlink"/>
            <w:sz w:val="24"/>
            <w:szCs w:val="24"/>
          </w:rPr>
          <w:t>schreiner@comenius.de</w:t>
        </w:r>
      </w:hyperlink>
      <w:r w:rsidR="00554979" w:rsidRPr="00554979">
        <w:rPr>
          <w:sz w:val="24"/>
          <w:szCs w:val="24"/>
        </w:rPr>
        <w:t xml:space="preserve"> </w:t>
      </w:r>
    </w:p>
    <w:p w:rsidR="00554979" w:rsidRDefault="00554979" w:rsidP="00A01E5E">
      <w:pPr>
        <w:spacing w:after="0" w:line="276" w:lineRule="auto"/>
        <w:rPr>
          <w:b/>
          <w:sz w:val="24"/>
          <w:szCs w:val="24"/>
        </w:rPr>
      </w:pPr>
    </w:p>
    <w:p w:rsidR="0055572A" w:rsidRPr="0055572A" w:rsidRDefault="0055572A" w:rsidP="00A01E5E">
      <w:pPr>
        <w:spacing w:after="0" w:line="276" w:lineRule="auto"/>
        <w:rPr>
          <w:sz w:val="24"/>
          <w:szCs w:val="24"/>
        </w:rPr>
      </w:pPr>
      <w:r w:rsidRPr="0055572A">
        <w:rPr>
          <w:sz w:val="24"/>
          <w:szCs w:val="24"/>
        </w:rPr>
        <w:t>Juliane Ta Van</w:t>
      </w:r>
      <w:r>
        <w:rPr>
          <w:sz w:val="24"/>
          <w:szCs w:val="24"/>
        </w:rPr>
        <w:t xml:space="preserve"> (Comenius-Institut Münster)</w:t>
      </w:r>
    </w:p>
    <w:p w:rsidR="0055572A" w:rsidRDefault="0055572A" w:rsidP="00A01E5E">
      <w:pPr>
        <w:spacing w:after="0" w:line="276" w:lineRule="auto"/>
        <w:rPr>
          <w:sz w:val="24"/>
          <w:szCs w:val="24"/>
        </w:rPr>
      </w:pPr>
      <w:r w:rsidRPr="0055572A">
        <w:rPr>
          <w:sz w:val="24"/>
          <w:szCs w:val="24"/>
        </w:rPr>
        <w:t xml:space="preserve">T.0251 </w:t>
      </w:r>
      <w:r>
        <w:rPr>
          <w:sz w:val="24"/>
          <w:szCs w:val="24"/>
        </w:rPr>
        <w:t>–</w:t>
      </w:r>
      <w:r w:rsidRPr="0055572A">
        <w:rPr>
          <w:sz w:val="24"/>
          <w:szCs w:val="24"/>
        </w:rPr>
        <w:t xml:space="preserve"> 9810137</w:t>
      </w:r>
    </w:p>
    <w:p w:rsidR="0055572A" w:rsidRDefault="004454B0" w:rsidP="00A01E5E">
      <w:pPr>
        <w:spacing w:after="0" w:line="276" w:lineRule="auto"/>
        <w:rPr>
          <w:sz w:val="24"/>
          <w:szCs w:val="24"/>
        </w:rPr>
      </w:pPr>
      <w:hyperlink r:id="rId6" w:history="1">
        <w:r w:rsidR="00F10929" w:rsidRPr="00E41F46">
          <w:rPr>
            <w:rStyle w:val="Hyperlink"/>
            <w:sz w:val="24"/>
            <w:szCs w:val="24"/>
          </w:rPr>
          <w:t>tavan@comenius.de</w:t>
        </w:r>
      </w:hyperlink>
    </w:p>
    <w:p w:rsidR="00554979" w:rsidRDefault="00554979" w:rsidP="00611D99">
      <w:pPr>
        <w:spacing w:after="0" w:line="276" w:lineRule="auto"/>
        <w:rPr>
          <w:sz w:val="24"/>
          <w:szCs w:val="24"/>
        </w:rPr>
      </w:pPr>
    </w:p>
    <w:p w:rsidR="00611D99" w:rsidRPr="00611D99" w:rsidRDefault="00554979" w:rsidP="00611D9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611D99" w:rsidRPr="00611D99">
        <w:rPr>
          <w:sz w:val="24"/>
          <w:szCs w:val="24"/>
        </w:rPr>
        <w:t>Anke Kaloudis (RPI Frankfurt)</w:t>
      </w:r>
    </w:p>
    <w:p w:rsidR="00611D99" w:rsidRPr="00611D99" w:rsidRDefault="00611D99" w:rsidP="00611D99">
      <w:pPr>
        <w:spacing w:after="0" w:line="276" w:lineRule="auto"/>
        <w:rPr>
          <w:sz w:val="24"/>
          <w:szCs w:val="24"/>
        </w:rPr>
      </w:pPr>
      <w:r w:rsidRPr="00611D99">
        <w:rPr>
          <w:sz w:val="24"/>
          <w:szCs w:val="24"/>
        </w:rPr>
        <w:t>T. 069 – 92107 299 Durchwahl</w:t>
      </w:r>
    </w:p>
    <w:p w:rsidR="00611D99" w:rsidRPr="00611D99" w:rsidRDefault="00611D99" w:rsidP="00611D99">
      <w:pPr>
        <w:spacing w:after="0" w:line="276" w:lineRule="auto"/>
        <w:rPr>
          <w:sz w:val="24"/>
          <w:szCs w:val="24"/>
        </w:rPr>
      </w:pPr>
      <w:r w:rsidRPr="00611D99">
        <w:rPr>
          <w:sz w:val="24"/>
          <w:szCs w:val="24"/>
        </w:rPr>
        <w:t>F. 069 – 92107 311Durchwahl</w:t>
      </w:r>
    </w:p>
    <w:p w:rsidR="00611D99" w:rsidRPr="00611D99" w:rsidRDefault="00611D99" w:rsidP="00611D99">
      <w:pPr>
        <w:spacing w:after="0" w:line="276" w:lineRule="auto"/>
        <w:rPr>
          <w:sz w:val="24"/>
          <w:szCs w:val="24"/>
        </w:rPr>
      </w:pPr>
      <w:r w:rsidRPr="00611D99">
        <w:rPr>
          <w:sz w:val="24"/>
          <w:szCs w:val="24"/>
        </w:rPr>
        <w:t>Mobil: 01721343083</w:t>
      </w:r>
    </w:p>
    <w:p w:rsidR="00611D99" w:rsidRPr="00611D99" w:rsidRDefault="004454B0" w:rsidP="00611D99">
      <w:pPr>
        <w:spacing w:after="0" w:line="276" w:lineRule="auto"/>
        <w:rPr>
          <w:sz w:val="24"/>
          <w:szCs w:val="24"/>
        </w:rPr>
      </w:pPr>
      <w:hyperlink r:id="rId7" w:history="1">
        <w:r w:rsidR="00611D99" w:rsidRPr="00611D99">
          <w:rPr>
            <w:rStyle w:val="Hyperlink"/>
            <w:sz w:val="24"/>
            <w:szCs w:val="24"/>
          </w:rPr>
          <w:t>Anke.Kaloudis@rpi-ekkw-ekhn.de</w:t>
        </w:r>
      </w:hyperlink>
    </w:p>
    <w:p w:rsidR="008B118B" w:rsidRDefault="008B118B" w:rsidP="00611D99">
      <w:pPr>
        <w:spacing w:after="0" w:line="276" w:lineRule="auto"/>
        <w:rPr>
          <w:sz w:val="24"/>
          <w:szCs w:val="24"/>
        </w:rPr>
      </w:pPr>
    </w:p>
    <w:p w:rsidR="008B118B" w:rsidRDefault="008B118B" w:rsidP="00611D99">
      <w:pPr>
        <w:spacing w:after="0" w:line="276" w:lineRule="auto"/>
        <w:rPr>
          <w:sz w:val="24"/>
          <w:szCs w:val="24"/>
        </w:rPr>
      </w:pPr>
    </w:p>
    <w:p w:rsidR="008B118B" w:rsidRDefault="008B118B" w:rsidP="00611D99">
      <w:pPr>
        <w:spacing w:after="0" w:line="276" w:lineRule="auto"/>
        <w:rPr>
          <w:sz w:val="24"/>
          <w:szCs w:val="24"/>
        </w:rPr>
      </w:pPr>
    </w:p>
    <w:p w:rsidR="00611D99" w:rsidRPr="008B118B" w:rsidRDefault="008B118B" w:rsidP="00611D99">
      <w:pPr>
        <w:spacing w:after="0" w:line="276" w:lineRule="auto"/>
        <w:rPr>
          <w:b/>
          <w:sz w:val="24"/>
          <w:szCs w:val="24"/>
        </w:rPr>
      </w:pPr>
      <w:r w:rsidRPr="008B118B">
        <w:rPr>
          <w:b/>
          <w:sz w:val="24"/>
          <w:szCs w:val="24"/>
        </w:rPr>
        <w:t>Anfahrtsbeschreibung</w:t>
      </w:r>
    </w:p>
    <w:p w:rsidR="00713D91" w:rsidRPr="00713D91" w:rsidRDefault="00713D91" w:rsidP="00713D91">
      <w:pPr>
        <w:spacing w:after="0" w:line="276" w:lineRule="auto"/>
        <w:rPr>
          <w:sz w:val="24"/>
          <w:szCs w:val="24"/>
          <w:u w:val="single"/>
        </w:rPr>
      </w:pPr>
      <w:r w:rsidRPr="00713D91">
        <w:rPr>
          <w:sz w:val="24"/>
          <w:szCs w:val="24"/>
          <w:u w:val="single"/>
        </w:rPr>
        <w:t>Mit öffentlichen Verkehrsmitteln:</w:t>
      </w:r>
    </w:p>
    <w:p w:rsidR="00713D91" w:rsidRDefault="00713D91" w:rsidP="00713D91">
      <w:pPr>
        <w:spacing w:after="0" w:line="276" w:lineRule="auto"/>
        <w:rPr>
          <w:sz w:val="24"/>
          <w:szCs w:val="24"/>
        </w:rPr>
      </w:pPr>
      <w:r w:rsidRPr="00713D91">
        <w:rPr>
          <w:sz w:val="24"/>
          <w:szCs w:val="24"/>
        </w:rPr>
        <w:t>Vom Hauptbahnhof (Untergeschoss) fahren Sie mit einer der S-Bahn-Linien S1, S2, S3, S4, S5, S6, S8 in Richtung „Südbahnhof“, „Stresemannallee“, „Offenbach“ oder „Hanau“ bis zur „Konstablerwache“ (drei Stationen). Von dort sind es dann etwa sechs M</w:t>
      </w:r>
      <w:r>
        <w:rPr>
          <w:sz w:val="24"/>
          <w:szCs w:val="24"/>
        </w:rPr>
        <w:t>inuten Fußweg bis zum religionspädagogischen Institut (RPI)</w:t>
      </w:r>
      <w:r w:rsidRPr="00713D91">
        <w:rPr>
          <w:sz w:val="24"/>
          <w:szCs w:val="24"/>
        </w:rPr>
        <w:t xml:space="preserve">. Die </w:t>
      </w:r>
      <w:proofErr w:type="spellStart"/>
      <w:r w:rsidRPr="00713D91">
        <w:rPr>
          <w:sz w:val="24"/>
          <w:szCs w:val="24"/>
        </w:rPr>
        <w:t>Rechneigrabenstraße</w:t>
      </w:r>
      <w:proofErr w:type="spellEnd"/>
      <w:r w:rsidRPr="00713D91">
        <w:rPr>
          <w:sz w:val="24"/>
          <w:szCs w:val="24"/>
        </w:rPr>
        <w:t xml:space="preserve"> ist eine Seitenstraße der Kurt-Schumacher-Straße und beginnt schräg gegenüber vom Dominikanerkloster. </w:t>
      </w:r>
    </w:p>
    <w:p w:rsidR="00713D91" w:rsidRPr="00713D91" w:rsidRDefault="00713D91" w:rsidP="00713D91">
      <w:pPr>
        <w:spacing w:after="0" w:line="276" w:lineRule="auto"/>
        <w:rPr>
          <w:sz w:val="24"/>
          <w:szCs w:val="24"/>
        </w:rPr>
      </w:pPr>
    </w:p>
    <w:p w:rsidR="00713D91" w:rsidRPr="00713D91" w:rsidRDefault="00713D91" w:rsidP="00713D91">
      <w:p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Hinweise für Anreisende mit dem Auto:</w:t>
      </w:r>
    </w:p>
    <w:p w:rsidR="00611D99" w:rsidRPr="00611D99" w:rsidRDefault="00713D91" w:rsidP="00713D91">
      <w:pPr>
        <w:spacing w:after="0" w:line="276" w:lineRule="auto"/>
        <w:rPr>
          <w:sz w:val="24"/>
          <w:szCs w:val="24"/>
        </w:rPr>
      </w:pPr>
      <w:r w:rsidRPr="00713D91">
        <w:rPr>
          <w:sz w:val="24"/>
          <w:szCs w:val="24"/>
        </w:rPr>
        <w:t xml:space="preserve">Im Umkreis des Medienhauses gibt es wenige Parkmöglichkeiten. Parkhäuser in der Nähe (z.B. Römerparkhaus, 600 m; Parkhaus Konstabler Wache, 700 m; Parkhaus Gericht, 800 </w:t>
      </w:r>
      <w:proofErr w:type="gramStart"/>
      <w:r w:rsidRPr="00713D91">
        <w:rPr>
          <w:sz w:val="24"/>
          <w:szCs w:val="24"/>
        </w:rPr>
        <w:t>m )</w:t>
      </w:r>
      <w:proofErr w:type="gramEnd"/>
      <w:r w:rsidRPr="00713D91">
        <w:rPr>
          <w:sz w:val="24"/>
          <w:szCs w:val="24"/>
        </w:rPr>
        <w:t xml:space="preserve"> sind fußläufig erreichbar.</w:t>
      </w:r>
    </w:p>
    <w:p w:rsidR="00611D99" w:rsidRPr="00611D99" w:rsidRDefault="00611D99" w:rsidP="00A01E5E">
      <w:pPr>
        <w:spacing w:after="0" w:line="276" w:lineRule="auto"/>
        <w:rPr>
          <w:sz w:val="24"/>
          <w:szCs w:val="24"/>
        </w:rPr>
      </w:pPr>
    </w:p>
    <w:sectPr w:rsidR="00611D99" w:rsidRPr="00611D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52B0"/>
    <w:multiLevelType w:val="hybridMultilevel"/>
    <w:tmpl w:val="E1C6FD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D5"/>
    <w:rsid w:val="000C39DF"/>
    <w:rsid w:val="001A67DC"/>
    <w:rsid w:val="001B7E38"/>
    <w:rsid w:val="00322777"/>
    <w:rsid w:val="003707CF"/>
    <w:rsid w:val="00407D6C"/>
    <w:rsid w:val="00434523"/>
    <w:rsid w:val="004454B0"/>
    <w:rsid w:val="00535AE9"/>
    <w:rsid w:val="00554979"/>
    <w:rsid w:val="0055572A"/>
    <w:rsid w:val="005A4BA7"/>
    <w:rsid w:val="00611D99"/>
    <w:rsid w:val="00713D91"/>
    <w:rsid w:val="00720684"/>
    <w:rsid w:val="00797970"/>
    <w:rsid w:val="007A38E0"/>
    <w:rsid w:val="008B118B"/>
    <w:rsid w:val="00A01E5E"/>
    <w:rsid w:val="00BF3B33"/>
    <w:rsid w:val="00C55DD5"/>
    <w:rsid w:val="00C7415B"/>
    <w:rsid w:val="00F10929"/>
    <w:rsid w:val="00F93B79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9923"/>
  <w15:docId w15:val="{D29A674C-FE49-4B60-86BA-9E8126FA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1E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1D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1D99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4979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92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09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ke.Kaloudis@rpi-ekkw-ekh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van@comenius.de" TargetMode="External"/><Relationship Id="rId5" Type="http://schemas.openxmlformats.org/officeDocument/2006/relationships/hyperlink" Target="mailto:schreiner@comenius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Kaloudis, Dr. Anke</dc:creator>
  <cp:lastModifiedBy>Kaloudis, Dr. Anke</cp:lastModifiedBy>
  <cp:revision>3</cp:revision>
  <cp:lastPrinted>2017-10-18T07:45:00Z</cp:lastPrinted>
  <dcterms:created xsi:type="dcterms:W3CDTF">2019-09-11T09:15:00Z</dcterms:created>
  <dcterms:modified xsi:type="dcterms:W3CDTF">2019-09-11T10:11:00Z</dcterms:modified>
</cp:coreProperties>
</file>