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F201" w14:textId="77777777" w:rsidR="001F1508" w:rsidRDefault="001F1508">
      <w:pPr>
        <w:rPr>
          <w:noProof/>
          <w:lang w:eastAsia="de-DE"/>
        </w:rPr>
        <w:sectPr w:rsidR="001F1508" w:rsidSect="001F1508">
          <w:pgSz w:w="11906" w:h="16838"/>
          <w:pgMar w:top="709" w:right="1417" w:bottom="284" w:left="1417" w:header="708" w:footer="708" w:gutter="0"/>
          <w:cols w:num="2" w:space="708"/>
          <w:docGrid w:linePitch="360"/>
        </w:sectPr>
      </w:pPr>
    </w:p>
    <w:p w14:paraId="3628E6D5" w14:textId="77777777" w:rsidR="00763065" w:rsidRDefault="00763065">
      <w:pPr>
        <w:sectPr w:rsidR="00763065" w:rsidSect="0076306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2C4461" w14:textId="77777777" w:rsidR="00763065" w:rsidRPr="001F2B01" w:rsidRDefault="00763065">
      <w:pPr>
        <w:rPr>
          <w:b/>
        </w:rPr>
        <w:sectPr w:rsidR="00763065" w:rsidRPr="001F2B01" w:rsidSect="0076306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F48369F" w14:textId="77777777" w:rsidR="001A4A81" w:rsidRPr="001F2B01" w:rsidRDefault="001F2B01" w:rsidP="001A4A81">
      <w:pPr>
        <w:rPr>
          <w:b/>
          <w:sz w:val="24"/>
          <w:szCs w:val="24"/>
        </w:rPr>
      </w:pPr>
      <w:r w:rsidRPr="001F2B01">
        <w:rPr>
          <w:b/>
          <w:sz w:val="24"/>
          <w:szCs w:val="24"/>
        </w:rPr>
        <w:t xml:space="preserve">M 3.3. </w:t>
      </w:r>
      <w:r w:rsidR="001A4A81" w:rsidRPr="001F2B01">
        <w:rPr>
          <w:b/>
          <w:sz w:val="24"/>
          <w:szCs w:val="24"/>
        </w:rPr>
        <w:t>Bilder zum Wort</w:t>
      </w:r>
      <w:r>
        <w:rPr>
          <w:b/>
          <w:sz w:val="24"/>
          <w:szCs w:val="24"/>
        </w:rPr>
        <w:t xml:space="preserve">  </w:t>
      </w:r>
      <w:r w:rsidR="001A4A81" w:rsidRPr="001F2B01">
        <w:rPr>
          <w:b/>
          <w:sz w:val="24"/>
          <w:szCs w:val="24"/>
        </w:rPr>
        <w:t xml:space="preserve"> Himmel</w:t>
      </w:r>
      <w:r w:rsidR="004B2C10" w:rsidRPr="001F2B01">
        <w:rPr>
          <w:b/>
          <w:sz w:val="24"/>
          <w:szCs w:val="24"/>
        </w:rPr>
        <w:t xml:space="preserve">  </w:t>
      </w:r>
    </w:p>
    <w:p w14:paraId="4064557E" w14:textId="77777777" w:rsidR="00303A87" w:rsidRDefault="001A4A81" w:rsidP="001A4A8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C1873CD" wp14:editId="611F4B13">
            <wp:extent cx="2733675" cy="1822450"/>
            <wp:effectExtent l="0" t="0" r="0" b="0"/>
            <wp:docPr id="5" name="Grafik 5" descr="California, Sonnenunt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, Sonnenunterg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12" cy="18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088FFC4F" wp14:editId="16CF2577">
            <wp:extent cx="2752725" cy="1835150"/>
            <wp:effectExtent l="0" t="0" r="0" b="0"/>
            <wp:docPr id="7" name="Grafik 7" descr="Ballon, Herz, Liebe, Romantik, 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on, Herz, Liebe, Romantik, Himm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87" cy="184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939F" w14:textId="77777777" w:rsidR="00303A87" w:rsidRPr="004B2C10" w:rsidRDefault="004B2C10" w:rsidP="004B2C10">
      <w:pPr>
        <w:rPr>
          <w:sz w:val="24"/>
          <w:szCs w:val="24"/>
        </w:rPr>
      </w:pPr>
      <w:r w:rsidRPr="004B2C10">
        <w:rPr>
          <w:sz w:val="24"/>
          <w:szCs w:val="24"/>
        </w:rPr>
        <w:t xml:space="preserve">Schöner Himmel am Strand           </w:t>
      </w:r>
      <w:r>
        <w:rPr>
          <w:sz w:val="24"/>
          <w:szCs w:val="24"/>
        </w:rPr>
        <w:t xml:space="preserve">                    </w:t>
      </w:r>
      <w:r w:rsidRPr="004B2C10">
        <w:rPr>
          <w:sz w:val="24"/>
          <w:szCs w:val="24"/>
        </w:rPr>
        <w:t xml:space="preserve">  Luftballons schweben in den Himmel</w:t>
      </w:r>
    </w:p>
    <w:p w14:paraId="369C143A" w14:textId="77777777" w:rsidR="004B2C10" w:rsidRDefault="001A4A81" w:rsidP="001A4A8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3DCF3A4" wp14:editId="6E7B90E6">
            <wp:extent cx="2931795" cy="1954530"/>
            <wp:effectExtent l="0" t="0" r="0" b="0"/>
            <wp:docPr id="12" name="Grafik 12" descr="Regenbogen, Wolke, Abendsonne, Regen, Land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enbogen, Wolke, Abendsonne, Regen, Landscha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75" cy="19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572BBD9" wp14:editId="6D9D23B5">
            <wp:extent cx="1368425" cy="2052638"/>
            <wp:effectExtent l="0" t="0" r="0" b="0"/>
            <wp:docPr id="15" name="Grafik 15" descr="Super, Helden, Thor, Super Helden, Macht, Superh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, Helden, Thor, Super Helden, Macht, Superhel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49" cy="20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CA44" w14:textId="77777777" w:rsidR="004B2C10" w:rsidRPr="004B2C10" w:rsidRDefault="004B2C10" w:rsidP="001A4A81">
      <w:pPr>
        <w:rPr>
          <w:sz w:val="24"/>
          <w:szCs w:val="24"/>
        </w:rPr>
      </w:pPr>
      <w:r w:rsidRPr="004B2C10">
        <w:rPr>
          <w:sz w:val="24"/>
          <w:szCs w:val="24"/>
        </w:rPr>
        <w:t xml:space="preserve">Regenbogen am Himmel            </w:t>
      </w:r>
      <w:r>
        <w:rPr>
          <w:sz w:val="24"/>
          <w:szCs w:val="24"/>
        </w:rPr>
        <w:t xml:space="preserve">                       </w:t>
      </w:r>
      <w:r w:rsidRPr="004B2C10">
        <w:rPr>
          <w:sz w:val="24"/>
          <w:szCs w:val="24"/>
        </w:rPr>
        <w:t xml:space="preserve">               Thor (</w:t>
      </w:r>
      <w:proofErr w:type="spellStart"/>
      <w:r w:rsidRPr="004B2C10">
        <w:rPr>
          <w:sz w:val="24"/>
          <w:szCs w:val="24"/>
        </w:rPr>
        <w:t>Marvelfilm</w:t>
      </w:r>
      <w:proofErr w:type="spellEnd"/>
      <w:r w:rsidRPr="004B2C10">
        <w:rPr>
          <w:sz w:val="24"/>
          <w:szCs w:val="24"/>
        </w:rPr>
        <w:t>)</w:t>
      </w:r>
    </w:p>
    <w:p w14:paraId="2B1C5A56" w14:textId="77777777" w:rsidR="00303A87" w:rsidRDefault="001A4A81" w:rsidP="001A4A8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06FD994" wp14:editId="1DFAE24D">
            <wp:extent cx="2571750" cy="1285875"/>
            <wp:effectExtent l="0" t="0" r="0" b="0"/>
            <wp:docPr id="14" name="Grafik 14" descr="Star Wars, Tie Fighter, Raumschiff, Darth V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 Wars, Tie Fighter, Raumschiff, Darth V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02" cy="13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1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CC86E27" wp14:editId="7036A143">
            <wp:extent cx="1676400" cy="1676400"/>
            <wp:effectExtent l="0" t="0" r="0" b="0"/>
            <wp:docPr id="16" name="Grafik 16" descr="Superman, Supermann, Ubermensch, Übermensch, F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perman, Supermann, Ubermensch, Übermensch, Frea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6197" w14:textId="1E5C2319" w:rsidR="004B2C10" w:rsidRPr="004B2C10" w:rsidRDefault="004B2C10" w:rsidP="001A4A81">
      <w:pPr>
        <w:rPr>
          <w:sz w:val="24"/>
          <w:szCs w:val="24"/>
        </w:rPr>
      </w:pPr>
      <w:r w:rsidRPr="004B2C10">
        <w:rPr>
          <w:sz w:val="24"/>
          <w:szCs w:val="24"/>
        </w:rPr>
        <w:t>Raumschiff (</w:t>
      </w:r>
      <w:r w:rsidR="00AF032A">
        <w:rPr>
          <w:sz w:val="24"/>
          <w:szCs w:val="24"/>
        </w:rPr>
        <w:t>S</w:t>
      </w:r>
      <w:r w:rsidRPr="004B2C10">
        <w:rPr>
          <w:sz w:val="24"/>
          <w:szCs w:val="24"/>
        </w:rPr>
        <w:t xml:space="preserve">tar </w:t>
      </w:r>
      <w:proofErr w:type="gramStart"/>
      <w:r w:rsidR="00AF032A">
        <w:rPr>
          <w:sz w:val="24"/>
          <w:szCs w:val="24"/>
        </w:rPr>
        <w:t>W</w:t>
      </w:r>
      <w:r w:rsidRPr="004B2C10">
        <w:rPr>
          <w:sz w:val="24"/>
          <w:szCs w:val="24"/>
        </w:rPr>
        <w:t xml:space="preserve">ars)   </w:t>
      </w:r>
      <w:proofErr w:type="gramEnd"/>
      <w:r w:rsidRPr="004B2C1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  <w:r w:rsidRPr="004B2C10">
        <w:rPr>
          <w:sz w:val="24"/>
          <w:szCs w:val="24"/>
        </w:rPr>
        <w:t xml:space="preserve">               Superman</w:t>
      </w:r>
    </w:p>
    <w:p w14:paraId="3126E195" w14:textId="77777777" w:rsidR="004B2C10" w:rsidRDefault="001A4A81" w:rsidP="001A4A8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AD57209" wp14:editId="6984B648">
            <wp:extent cx="2581275" cy="1062158"/>
            <wp:effectExtent l="0" t="0" r="0" b="0"/>
            <wp:docPr id="17" name="Grafik 17" descr="Flügel, Engel, Schwan, Weiß, Schwingen, Fe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ügel, Engel, Schwan, Weiß, Schwingen, Feder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31" cy="109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10">
        <w:rPr>
          <w:noProof/>
        </w:rPr>
        <w:drawing>
          <wp:inline distT="0" distB="0" distL="0" distR="0" wp14:anchorId="2351E178" wp14:editId="17436EFF">
            <wp:extent cx="2670917" cy="1226820"/>
            <wp:effectExtent l="0" t="0" r="0" b="0"/>
            <wp:docPr id="18" name="Grafik 18" descr="Fantasy, Sonne, Meer, Drachen, Fliegen, Burg, Ru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ntasy, Sonne, Meer, Drachen, Fliegen, Burg, Ru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00" cy="12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D131" w14:textId="77777777" w:rsidR="004B2C10" w:rsidRPr="004B2C10" w:rsidRDefault="004B2C10" w:rsidP="001A4A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4B2C10">
        <w:rPr>
          <w:sz w:val="24"/>
          <w:szCs w:val="24"/>
        </w:rPr>
        <w:t>Engel</w:t>
      </w:r>
      <w:r>
        <w:rPr>
          <w:sz w:val="24"/>
          <w:szCs w:val="24"/>
        </w:rPr>
        <w:t xml:space="preserve">                                                          Drachen </w:t>
      </w:r>
    </w:p>
    <w:p w14:paraId="566E2A41" w14:textId="77777777" w:rsidR="004B2C10" w:rsidRDefault="004B2C10" w:rsidP="001A4A81">
      <w:pPr>
        <w:rPr>
          <w:sz w:val="32"/>
          <w:szCs w:val="32"/>
        </w:rPr>
      </w:pPr>
    </w:p>
    <w:p w14:paraId="5B57D734" w14:textId="77777777" w:rsidR="006116CC" w:rsidRDefault="006116CC" w:rsidP="006116CC">
      <w:pPr>
        <w:rPr>
          <w:sz w:val="32"/>
          <w:szCs w:val="32"/>
        </w:rPr>
      </w:pPr>
      <w:r>
        <w:rPr>
          <w:sz w:val="32"/>
          <w:szCs w:val="32"/>
        </w:rPr>
        <w:t>Fachdidaktischer Einsatz:</w:t>
      </w:r>
    </w:p>
    <w:p w14:paraId="53E7CCB1" w14:textId="5B21DA04" w:rsidR="00303A87" w:rsidRDefault="006116CC" w:rsidP="006116CC">
      <w:pPr>
        <w:rPr>
          <w:sz w:val="32"/>
          <w:szCs w:val="32"/>
        </w:rPr>
      </w:pPr>
      <w:r>
        <w:rPr>
          <w:sz w:val="32"/>
          <w:szCs w:val="32"/>
        </w:rPr>
        <w:t>Diese Bilder können nach Unterrichtsphase (M</w:t>
      </w:r>
      <w:r w:rsidR="009F01E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3.2</w:t>
      </w:r>
      <w:r w:rsidR="009F01ED">
        <w:rPr>
          <w:sz w:val="32"/>
          <w:szCs w:val="32"/>
        </w:rPr>
        <w:t>)</w:t>
      </w:r>
      <w:r>
        <w:rPr>
          <w:sz w:val="32"/>
          <w:szCs w:val="32"/>
        </w:rPr>
        <w:t>eingesetzt</w:t>
      </w:r>
      <w:proofErr w:type="gramEnd"/>
      <w:r>
        <w:rPr>
          <w:sz w:val="32"/>
          <w:szCs w:val="32"/>
        </w:rPr>
        <w:t xml:space="preserve"> werden</w:t>
      </w:r>
      <w:r w:rsidR="009F01ED">
        <w:rPr>
          <w:sz w:val="32"/>
          <w:szCs w:val="32"/>
        </w:rPr>
        <w:t>,</w:t>
      </w:r>
      <w:r>
        <w:rPr>
          <w:sz w:val="32"/>
          <w:szCs w:val="32"/>
        </w:rPr>
        <w:t xml:space="preserve"> je nachdem, ob es zu den Äußerungen der Kinder passt. Sie sollen noch einmal beide Himmelsbegriffe klären (</w:t>
      </w:r>
      <w:proofErr w:type="spellStart"/>
      <w:r>
        <w:rPr>
          <w:sz w:val="32"/>
          <w:szCs w:val="32"/>
        </w:rPr>
        <w:t>sky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heaven</w:t>
      </w:r>
      <w:proofErr w:type="spellEnd"/>
      <w:r>
        <w:rPr>
          <w:sz w:val="32"/>
          <w:szCs w:val="32"/>
        </w:rPr>
        <w:t>) und an die aktuelle Lebenswelt der Kinder anknüpfen.</w:t>
      </w:r>
      <w:r w:rsidR="002A4ED9">
        <w:rPr>
          <w:sz w:val="32"/>
          <w:szCs w:val="32"/>
        </w:rPr>
        <w:t xml:space="preserve"> Danach wird Raum gegeben für die Darstellung eig</w:t>
      </w:r>
      <w:r w:rsidR="009F01ED">
        <w:rPr>
          <w:sz w:val="32"/>
          <w:szCs w:val="32"/>
        </w:rPr>
        <w:t>e</w:t>
      </w:r>
      <w:r w:rsidR="002A4ED9">
        <w:rPr>
          <w:sz w:val="32"/>
          <w:szCs w:val="32"/>
        </w:rPr>
        <w:t>ner Himmelsvorstellungen. Dazu erhalten die Schüler*innen folgende Fragen:</w:t>
      </w:r>
    </w:p>
    <w:p w14:paraId="7EA4843B" w14:textId="77777777" w:rsidR="002A4ED9" w:rsidRPr="002A4ED9" w:rsidRDefault="002A4ED9" w:rsidP="002A4ED9">
      <w:pPr>
        <w:jc w:val="center"/>
        <w:rPr>
          <w:b/>
          <w:sz w:val="32"/>
          <w:szCs w:val="32"/>
        </w:rPr>
      </w:pPr>
      <w:r w:rsidRPr="002A4ED9">
        <w:rPr>
          <w:b/>
          <w:sz w:val="32"/>
          <w:szCs w:val="32"/>
        </w:rPr>
        <w:t>Wie stellst du dir den Himmel vor?</w:t>
      </w:r>
    </w:p>
    <w:p w14:paraId="0871B4C9" w14:textId="77777777" w:rsidR="002A4ED9" w:rsidRPr="002A4ED9" w:rsidRDefault="002A4ED9" w:rsidP="002A4ED9">
      <w:pPr>
        <w:jc w:val="center"/>
        <w:rPr>
          <w:b/>
          <w:sz w:val="32"/>
          <w:szCs w:val="32"/>
        </w:rPr>
      </w:pPr>
      <w:r w:rsidRPr="002A4ED9">
        <w:rPr>
          <w:b/>
          <w:sz w:val="32"/>
          <w:szCs w:val="32"/>
        </w:rPr>
        <w:t>Was ist dort? Wer ist dort?</w:t>
      </w:r>
    </w:p>
    <w:p w14:paraId="0D31457C" w14:textId="77777777" w:rsidR="002A4ED9" w:rsidRDefault="002A4ED9" w:rsidP="006116CC">
      <w:pPr>
        <w:rPr>
          <w:sz w:val="32"/>
          <w:szCs w:val="32"/>
        </w:rPr>
      </w:pPr>
    </w:p>
    <w:p w14:paraId="36435DF2" w14:textId="77777777" w:rsidR="00303A87" w:rsidRDefault="00303A87" w:rsidP="008C23F1">
      <w:pPr>
        <w:jc w:val="center"/>
        <w:rPr>
          <w:sz w:val="32"/>
          <w:szCs w:val="32"/>
        </w:rPr>
      </w:pPr>
    </w:p>
    <w:p w14:paraId="5177D3B8" w14:textId="77777777" w:rsidR="002A4ED9" w:rsidRDefault="002A4ED9" w:rsidP="008C23F1">
      <w:pPr>
        <w:jc w:val="center"/>
        <w:rPr>
          <w:sz w:val="32"/>
          <w:szCs w:val="32"/>
        </w:rPr>
      </w:pPr>
    </w:p>
    <w:p w14:paraId="7D022CA1" w14:textId="77777777" w:rsidR="002A4ED9" w:rsidRDefault="002A4ED9" w:rsidP="008C23F1">
      <w:pPr>
        <w:jc w:val="center"/>
        <w:rPr>
          <w:sz w:val="32"/>
          <w:szCs w:val="32"/>
        </w:rPr>
      </w:pPr>
    </w:p>
    <w:p w14:paraId="5777272E" w14:textId="77777777" w:rsidR="002A4ED9" w:rsidRDefault="002A4ED9" w:rsidP="008C23F1">
      <w:pPr>
        <w:jc w:val="center"/>
        <w:rPr>
          <w:sz w:val="32"/>
          <w:szCs w:val="32"/>
        </w:rPr>
      </w:pPr>
    </w:p>
    <w:p w14:paraId="1126F1F2" w14:textId="77777777" w:rsidR="002A4ED9" w:rsidRDefault="002A4ED9" w:rsidP="008C23F1">
      <w:pPr>
        <w:jc w:val="center"/>
        <w:rPr>
          <w:sz w:val="32"/>
          <w:szCs w:val="32"/>
        </w:rPr>
      </w:pPr>
    </w:p>
    <w:p w14:paraId="1E1C896A" w14:textId="77777777" w:rsidR="002A4ED9" w:rsidRDefault="002A4ED9" w:rsidP="008C23F1">
      <w:pPr>
        <w:jc w:val="center"/>
        <w:rPr>
          <w:sz w:val="32"/>
          <w:szCs w:val="32"/>
        </w:rPr>
      </w:pPr>
    </w:p>
    <w:p w14:paraId="47D05956" w14:textId="77777777" w:rsidR="002A4ED9" w:rsidRDefault="002A4ED9" w:rsidP="008C23F1">
      <w:pPr>
        <w:jc w:val="center"/>
        <w:rPr>
          <w:sz w:val="32"/>
          <w:szCs w:val="32"/>
        </w:rPr>
      </w:pPr>
    </w:p>
    <w:p w14:paraId="1F000A11" w14:textId="77777777" w:rsidR="002A4ED9" w:rsidRDefault="002A4ED9" w:rsidP="008C23F1">
      <w:pPr>
        <w:jc w:val="center"/>
        <w:rPr>
          <w:sz w:val="32"/>
          <w:szCs w:val="32"/>
        </w:rPr>
      </w:pPr>
    </w:p>
    <w:p w14:paraId="5F8EEF23" w14:textId="77777777" w:rsidR="002A4ED9" w:rsidRDefault="002A4ED9" w:rsidP="008C23F1">
      <w:pPr>
        <w:jc w:val="center"/>
        <w:rPr>
          <w:sz w:val="32"/>
          <w:szCs w:val="32"/>
        </w:rPr>
      </w:pPr>
    </w:p>
    <w:p w14:paraId="0978FE11" w14:textId="77777777" w:rsidR="002A4ED9" w:rsidRDefault="002A4ED9" w:rsidP="008C23F1">
      <w:pPr>
        <w:jc w:val="center"/>
        <w:rPr>
          <w:sz w:val="32"/>
          <w:szCs w:val="32"/>
        </w:rPr>
      </w:pPr>
    </w:p>
    <w:p w14:paraId="01B77852" w14:textId="77777777" w:rsidR="002A4ED9" w:rsidRDefault="002A4ED9" w:rsidP="008C23F1">
      <w:pPr>
        <w:jc w:val="center"/>
        <w:rPr>
          <w:sz w:val="32"/>
          <w:szCs w:val="32"/>
        </w:rPr>
      </w:pPr>
    </w:p>
    <w:p w14:paraId="768F805B" w14:textId="77777777" w:rsidR="002A4ED9" w:rsidRDefault="002A4ED9" w:rsidP="008C23F1">
      <w:pPr>
        <w:jc w:val="center"/>
        <w:rPr>
          <w:sz w:val="32"/>
          <w:szCs w:val="32"/>
        </w:rPr>
      </w:pPr>
    </w:p>
    <w:p w14:paraId="7A3C2775" w14:textId="77777777" w:rsidR="002A4ED9" w:rsidRDefault="002A4ED9" w:rsidP="002A4ED9">
      <w:pPr>
        <w:jc w:val="center"/>
        <w:rPr>
          <w:b/>
          <w:sz w:val="32"/>
          <w:szCs w:val="32"/>
        </w:rPr>
      </w:pPr>
    </w:p>
    <w:p w14:paraId="70C2A2C5" w14:textId="77777777" w:rsidR="002A4ED9" w:rsidRPr="002A4ED9" w:rsidRDefault="002A4ED9" w:rsidP="002A4ED9">
      <w:pPr>
        <w:jc w:val="center"/>
        <w:rPr>
          <w:b/>
          <w:sz w:val="32"/>
          <w:szCs w:val="32"/>
        </w:rPr>
      </w:pPr>
      <w:r w:rsidRPr="002A4ED9">
        <w:rPr>
          <w:b/>
          <w:sz w:val="32"/>
          <w:szCs w:val="32"/>
        </w:rPr>
        <w:t>Wie stellst du dir den Himmel vor?</w:t>
      </w:r>
    </w:p>
    <w:p w14:paraId="75EB55BA" w14:textId="77777777" w:rsidR="002A4ED9" w:rsidRPr="002A4ED9" w:rsidRDefault="002A4ED9" w:rsidP="002A4ED9">
      <w:pPr>
        <w:jc w:val="center"/>
        <w:rPr>
          <w:b/>
          <w:sz w:val="32"/>
          <w:szCs w:val="32"/>
        </w:rPr>
      </w:pPr>
      <w:r w:rsidRPr="002A4ED9">
        <w:rPr>
          <w:b/>
          <w:sz w:val="32"/>
          <w:szCs w:val="32"/>
        </w:rPr>
        <w:t>Was ist dort? Wer ist dort?</w:t>
      </w:r>
    </w:p>
    <w:p w14:paraId="6044ABA4" w14:textId="77777777" w:rsidR="002A4ED9" w:rsidRDefault="002A4ED9" w:rsidP="008C23F1">
      <w:pPr>
        <w:jc w:val="center"/>
        <w:rPr>
          <w:sz w:val="32"/>
          <w:szCs w:val="32"/>
        </w:rPr>
      </w:pPr>
      <w:r>
        <w:rPr>
          <w:sz w:val="32"/>
          <w:szCs w:val="32"/>
        </w:rPr>
        <w:t>Male/Schreibe!</w:t>
      </w:r>
    </w:p>
    <w:p w14:paraId="4579A225" w14:textId="77777777" w:rsidR="002A4ED9" w:rsidRDefault="002A4ED9" w:rsidP="008C23F1">
      <w:pPr>
        <w:jc w:val="center"/>
        <w:rPr>
          <w:sz w:val="32"/>
          <w:szCs w:val="32"/>
        </w:rPr>
      </w:pPr>
    </w:p>
    <w:p w14:paraId="664E5109" w14:textId="77777777" w:rsidR="002A4ED9" w:rsidRDefault="002A4ED9" w:rsidP="008C23F1">
      <w:pPr>
        <w:jc w:val="center"/>
        <w:rPr>
          <w:sz w:val="32"/>
          <w:szCs w:val="32"/>
        </w:rPr>
      </w:pPr>
    </w:p>
    <w:p w14:paraId="6587C02D" w14:textId="77777777" w:rsidR="002A4ED9" w:rsidRDefault="002A4ED9" w:rsidP="008C23F1">
      <w:pPr>
        <w:jc w:val="center"/>
        <w:rPr>
          <w:sz w:val="32"/>
          <w:szCs w:val="32"/>
        </w:rPr>
      </w:pPr>
    </w:p>
    <w:p w14:paraId="23E46C7F" w14:textId="77777777" w:rsidR="002A4ED9" w:rsidRDefault="002A4ED9" w:rsidP="008C23F1">
      <w:pPr>
        <w:jc w:val="center"/>
        <w:rPr>
          <w:sz w:val="32"/>
          <w:szCs w:val="32"/>
        </w:rPr>
      </w:pPr>
    </w:p>
    <w:p w14:paraId="0D22F811" w14:textId="77777777" w:rsidR="002A4ED9" w:rsidRDefault="002A4ED9" w:rsidP="008C23F1">
      <w:pPr>
        <w:jc w:val="center"/>
        <w:rPr>
          <w:sz w:val="32"/>
          <w:szCs w:val="32"/>
        </w:rPr>
      </w:pPr>
    </w:p>
    <w:p w14:paraId="119352EF" w14:textId="77777777" w:rsidR="002A4ED9" w:rsidRDefault="002A4ED9" w:rsidP="008C23F1">
      <w:pPr>
        <w:jc w:val="center"/>
        <w:rPr>
          <w:sz w:val="32"/>
          <w:szCs w:val="32"/>
        </w:rPr>
      </w:pPr>
    </w:p>
    <w:p w14:paraId="5BE15B7C" w14:textId="77777777" w:rsidR="002A4ED9" w:rsidRDefault="002A4ED9" w:rsidP="008C23F1">
      <w:pPr>
        <w:jc w:val="center"/>
        <w:rPr>
          <w:sz w:val="32"/>
          <w:szCs w:val="32"/>
        </w:rPr>
      </w:pPr>
    </w:p>
    <w:p w14:paraId="6F7F9AE1" w14:textId="77777777" w:rsidR="00303A87" w:rsidRDefault="00303A87" w:rsidP="008C23F1">
      <w:pPr>
        <w:jc w:val="center"/>
        <w:rPr>
          <w:sz w:val="32"/>
          <w:szCs w:val="32"/>
        </w:rPr>
      </w:pPr>
    </w:p>
    <w:p w14:paraId="0D65AD17" w14:textId="77777777" w:rsidR="00303A87" w:rsidRDefault="00303A87" w:rsidP="008C23F1">
      <w:pPr>
        <w:jc w:val="center"/>
        <w:rPr>
          <w:sz w:val="32"/>
          <w:szCs w:val="32"/>
        </w:rPr>
      </w:pPr>
    </w:p>
    <w:p w14:paraId="10AE0EDE" w14:textId="77777777" w:rsidR="00303A87" w:rsidRDefault="00303A87" w:rsidP="008C23F1">
      <w:pPr>
        <w:jc w:val="center"/>
        <w:rPr>
          <w:sz w:val="32"/>
          <w:szCs w:val="32"/>
        </w:rPr>
      </w:pPr>
    </w:p>
    <w:p w14:paraId="007D2761" w14:textId="77777777" w:rsidR="00303A87" w:rsidRDefault="00303A87" w:rsidP="008C23F1">
      <w:pPr>
        <w:jc w:val="center"/>
        <w:rPr>
          <w:sz w:val="32"/>
          <w:szCs w:val="32"/>
        </w:rPr>
      </w:pPr>
    </w:p>
    <w:p w14:paraId="5C5C67B6" w14:textId="77777777" w:rsidR="00303A87" w:rsidRDefault="00303A87" w:rsidP="008C23F1">
      <w:pPr>
        <w:jc w:val="center"/>
        <w:rPr>
          <w:sz w:val="32"/>
          <w:szCs w:val="32"/>
        </w:rPr>
      </w:pPr>
    </w:p>
    <w:p w14:paraId="6003A927" w14:textId="77777777" w:rsidR="00303A87" w:rsidRDefault="00303A87" w:rsidP="008C23F1">
      <w:pPr>
        <w:jc w:val="center"/>
        <w:rPr>
          <w:sz w:val="32"/>
          <w:szCs w:val="32"/>
        </w:rPr>
      </w:pPr>
    </w:p>
    <w:p w14:paraId="077D2206" w14:textId="77777777" w:rsidR="00303A87" w:rsidRDefault="00303A87" w:rsidP="008C23F1">
      <w:pPr>
        <w:jc w:val="center"/>
        <w:rPr>
          <w:sz w:val="32"/>
          <w:szCs w:val="32"/>
        </w:rPr>
      </w:pPr>
    </w:p>
    <w:p w14:paraId="668F0663" w14:textId="77777777" w:rsidR="00303A87" w:rsidRDefault="00303A87" w:rsidP="008C23F1">
      <w:pPr>
        <w:jc w:val="center"/>
        <w:rPr>
          <w:sz w:val="32"/>
          <w:szCs w:val="32"/>
        </w:rPr>
      </w:pPr>
    </w:p>
    <w:p w14:paraId="17F4E560" w14:textId="77777777" w:rsidR="00303A87" w:rsidRDefault="00303A87" w:rsidP="008C23F1">
      <w:pPr>
        <w:jc w:val="center"/>
        <w:rPr>
          <w:sz w:val="32"/>
          <w:szCs w:val="32"/>
        </w:rPr>
      </w:pPr>
    </w:p>
    <w:p w14:paraId="29104C73" w14:textId="77777777" w:rsidR="00303A87" w:rsidRDefault="00303A87" w:rsidP="008C23F1">
      <w:pPr>
        <w:jc w:val="center"/>
        <w:rPr>
          <w:sz w:val="32"/>
          <w:szCs w:val="32"/>
        </w:rPr>
      </w:pPr>
    </w:p>
    <w:p w14:paraId="71519092" w14:textId="77777777" w:rsidR="00303A87" w:rsidRDefault="00303A87" w:rsidP="008C23F1">
      <w:pPr>
        <w:jc w:val="center"/>
        <w:rPr>
          <w:sz w:val="32"/>
          <w:szCs w:val="32"/>
        </w:rPr>
      </w:pPr>
    </w:p>
    <w:p w14:paraId="6124251A" w14:textId="77777777" w:rsidR="00303A87" w:rsidRDefault="00303A87" w:rsidP="008C23F1">
      <w:pPr>
        <w:jc w:val="center"/>
        <w:rPr>
          <w:sz w:val="32"/>
          <w:szCs w:val="32"/>
        </w:rPr>
      </w:pPr>
    </w:p>
    <w:p w14:paraId="42B03E39" w14:textId="77777777" w:rsidR="00303A87" w:rsidRDefault="00303A87" w:rsidP="008C23F1">
      <w:pPr>
        <w:jc w:val="center"/>
        <w:rPr>
          <w:sz w:val="32"/>
          <w:szCs w:val="32"/>
        </w:rPr>
      </w:pPr>
    </w:p>
    <w:p w14:paraId="7E4FDA22" w14:textId="77777777" w:rsidR="00303A87" w:rsidRDefault="00303A87" w:rsidP="008C23F1">
      <w:pPr>
        <w:jc w:val="center"/>
        <w:rPr>
          <w:sz w:val="32"/>
          <w:szCs w:val="32"/>
        </w:rPr>
      </w:pPr>
    </w:p>
    <w:p w14:paraId="58704ADA" w14:textId="77777777" w:rsidR="00A474DD" w:rsidRDefault="00A474DD"/>
    <w:p w14:paraId="66F47AD0" w14:textId="77777777" w:rsidR="00741E57" w:rsidRPr="00741E57" w:rsidRDefault="00741E57">
      <w:pPr>
        <w:rPr>
          <w:sz w:val="40"/>
          <w:szCs w:val="40"/>
        </w:rPr>
      </w:pPr>
    </w:p>
    <w:sectPr w:rsidR="00741E57" w:rsidRPr="00741E57" w:rsidSect="0076306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DD"/>
    <w:rsid w:val="00101297"/>
    <w:rsid w:val="00180CF1"/>
    <w:rsid w:val="001A4A81"/>
    <w:rsid w:val="001C53FF"/>
    <w:rsid w:val="001F1508"/>
    <w:rsid w:val="001F2B01"/>
    <w:rsid w:val="0020044A"/>
    <w:rsid w:val="002A4ED9"/>
    <w:rsid w:val="00303A87"/>
    <w:rsid w:val="003C153F"/>
    <w:rsid w:val="004204AC"/>
    <w:rsid w:val="004B2C10"/>
    <w:rsid w:val="006116CC"/>
    <w:rsid w:val="00741E57"/>
    <w:rsid w:val="00763065"/>
    <w:rsid w:val="008C23F1"/>
    <w:rsid w:val="008C6097"/>
    <w:rsid w:val="008E459E"/>
    <w:rsid w:val="009F01ED"/>
    <w:rsid w:val="00A474DD"/>
    <w:rsid w:val="00AF032A"/>
    <w:rsid w:val="00D847F5"/>
    <w:rsid w:val="00E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B04"/>
  <w15:docId w15:val="{5EED8464-9FF6-400C-B05C-7F653F4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2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74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4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7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47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47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7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7F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A5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FQENHAJUXFP4-1382147635-3994</_dlc_DocId>
    <_dlc_DocIdUrl xmlns="49dba519-dfa3-43e0-9cb3-83f4fce6e253">
      <Url>http://intranet/bereiche/RPI/RPI_Mainz/_layouts/15/DocIdRedir.aspx?ID=FQENHAJUXFP4-1382147635-3994</Url>
      <Description>FQENHAJUXFP4-1382147635-3994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7AFD4-A357-4B7F-AA4A-D0333F79A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A8994-0831-49D7-9184-7B84E6E79D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C058B3-5946-49C8-85EC-4A4769AC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8EDBF-BAEC-423F-B329-0E9853CFEBA2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Gärtner, Susanne</cp:lastModifiedBy>
  <cp:revision>2</cp:revision>
  <cp:lastPrinted>2018-05-14T18:03:00Z</cp:lastPrinted>
  <dcterms:created xsi:type="dcterms:W3CDTF">2023-01-16T13:41:00Z</dcterms:created>
  <dcterms:modified xsi:type="dcterms:W3CDTF">2023-01-16T13:41:00Z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f516d96c-60bf-41fe-87b2-8a5108c29b54</vt:lpwstr>
  </property>
  <property fmtid="{D5CDD505-2E9C-101B-9397-08002B2CF9AE}" pid="3" name="ContentTypeId">
    <vt:lpwstr>0x0101008E776720A132164A9C7952DEBA1533DB</vt:lpwstr>
  </property>
</Properties>
</file>