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2A6" w:rsidRPr="005A4CE8" w:rsidRDefault="007722A6">
      <w:pPr>
        <w:rPr>
          <w:b/>
          <w:sz w:val="28"/>
          <w:szCs w:val="28"/>
        </w:rPr>
      </w:pPr>
      <w:bookmarkStart w:id="0" w:name="_Hlk531060749"/>
      <w:r w:rsidRPr="005A4CE8">
        <w:rPr>
          <w:b/>
          <w:sz w:val="28"/>
          <w:szCs w:val="28"/>
        </w:rPr>
        <w:t>Das Unterrichtsvorhaben:</w:t>
      </w:r>
      <w:r w:rsidR="003D6165" w:rsidRPr="005A4CE8">
        <w:rPr>
          <w:b/>
          <w:sz w:val="28"/>
          <w:szCs w:val="28"/>
        </w:rPr>
        <w:t xml:space="preserve">                                                                                      M 1</w:t>
      </w:r>
    </w:p>
    <w:p w:rsidR="005D1E68" w:rsidRPr="005A4CE8" w:rsidRDefault="00C5360D">
      <w:pPr>
        <w:rPr>
          <w:b/>
          <w:sz w:val="28"/>
          <w:szCs w:val="28"/>
        </w:rPr>
      </w:pPr>
      <w:r w:rsidRPr="005A4CE8">
        <w:rPr>
          <w:b/>
          <w:sz w:val="28"/>
          <w:szCs w:val="28"/>
        </w:rPr>
        <w:t xml:space="preserve">ADVENT heißt Ankunft </w:t>
      </w:r>
      <w:r w:rsidR="00101AD0" w:rsidRPr="005A4CE8">
        <w:rPr>
          <w:b/>
          <w:sz w:val="28"/>
          <w:szCs w:val="28"/>
        </w:rPr>
        <w:t>–</w:t>
      </w:r>
      <w:r w:rsidRPr="005A4CE8">
        <w:rPr>
          <w:b/>
          <w:sz w:val="28"/>
          <w:szCs w:val="28"/>
        </w:rPr>
        <w:t xml:space="preserve"> </w:t>
      </w:r>
      <w:r w:rsidR="00101AD0" w:rsidRPr="005A4CE8">
        <w:rPr>
          <w:b/>
          <w:sz w:val="28"/>
          <w:szCs w:val="28"/>
        </w:rPr>
        <w:t xml:space="preserve">Aber: </w:t>
      </w:r>
      <w:r w:rsidRPr="005A4CE8">
        <w:rPr>
          <w:b/>
          <w:sz w:val="28"/>
          <w:szCs w:val="28"/>
        </w:rPr>
        <w:t>Wer kommt denn da eigentlich?</w:t>
      </w:r>
    </w:p>
    <w:bookmarkEnd w:id="0"/>
    <w:p w:rsidR="005D1E68" w:rsidRPr="00B8220A" w:rsidRDefault="005A4CE8" w:rsidP="005A4CE8">
      <w:pPr>
        <w:spacing w:after="0" w:line="240" w:lineRule="auto"/>
        <w:rPr>
          <w:rFonts w:cstheme="minorHAnsi"/>
          <w:b/>
          <w:i/>
          <w:sz w:val="20"/>
          <w:szCs w:val="20"/>
          <w:u w:val="single"/>
        </w:rPr>
      </w:pPr>
      <w:r w:rsidRPr="00B8220A">
        <w:rPr>
          <w:rFonts w:cstheme="minorHAnsi"/>
          <w:b/>
          <w:i/>
          <w:sz w:val="20"/>
          <w:szCs w:val="20"/>
          <w:u w:val="single"/>
        </w:rPr>
        <w:t>Religionsspezifische</w:t>
      </w:r>
      <w:r w:rsidR="00E96212" w:rsidRPr="00B8220A">
        <w:rPr>
          <w:rFonts w:cstheme="minorHAnsi"/>
          <w:b/>
          <w:i/>
          <w:sz w:val="20"/>
          <w:szCs w:val="20"/>
          <w:u w:val="single"/>
        </w:rPr>
        <w:t xml:space="preserve"> </w:t>
      </w:r>
      <w:r w:rsidR="005D1E68" w:rsidRPr="00B8220A">
        <w:rPr>
          <w:rFonts w:cstheme="minorHAnsi"/>
          <w:b/>
          <w:i/>
          <w:sz w:val="20"/>
          <w:szCs w:val="20"/>
          <w:u w:val="single"/>
        </w:rPr>
        <w:t>Kompetenzen:</w:t>
      </w:r>
    </w:p>
    <w:p w:rsidR="00E96212" w:rsidRPr="00B8220A" w:rsidRDefault="00E96212" w:rsidP="005A4CE8">
      <w:pPr>
        <w:pStyle w:val="StandardWeb"/>
        <w:spacing w:before="80" w:beforeAutospacing="0" w:after="0" w:afterAutospacing="0"/>
        <w:rPr>
          <w:rFonts w:asciiTheme="minorHAnsi" w:eastAsia="+mn-ea" w:hAnsiTheme="minorHAnsi" w:cstheme="minorHAnsi"/>
          <w:i/>
          <w:color w:val="000000"/>
          <w:kern w:val="24"/>
          <w:sz w:val="20"/>
          <w:szCs w:val="20"/>
        </w:rPr>
      </w:pPr>
      <w:r w:rsidRPr="00B8220A">
        <w:rPr>
          <w:rFonts w:asciiTheme="minorHAnsi" w:eastAsia="+mn-ea" w:hAnsiTheme="minorHAnsi" w:cstheme="minorHAnsi"/>
          <w:i/>
          <w:color w:val="000000"/>
          <w:kern w:val="24"/>
          <w:sz w:val="20"/>
          <w:szCs w:val="20"/>
        </w:rPr>
        <w:t>Grundformen religiöser Sprache in biblischen Geschichten, Psalmen, Symbolen, Gebeten, Gebärden unterscheiden, deuten und gestalten</w:t>
      </w:r>
    </w:p>
    <w:p w:rsidR="00E96212" w:rsidRPr="00B8220A" w:rsidRDefault="00E96212" w:rsidP="005A4CE8">
      <w:pPr>
        <w:pStyle w:val="StandardWeb"/>
        <w:spacing w:after="0" w:afterAutospacing="0"/>
        <w:rPr>
          <w:rFonts w:asciiTheme="minorHAnsi" w:hAnsiTheme="minorHAnsi" w:cstheme="minorHAnsi"/>
          <w:i/>
          <w:sz w:val="20"/>
          <w:szCs w:val="20"/>
        </w:rPr>
      </w:pPr>
      <w:r w:rsidRPr="00B8220A">
        <w:rPr>
          <w:rFonts w:asciiTheme="minorHAnsi" w:hAnsiTheme="minorHAnsi" w:cstheme="minorHAnsi"/>
          <w:i/>
          <w:sz w:val="20"/>
          <w:szCs w:val="20"/>
        </w:rPr>
        <w:t>Unterschiedliche Ausdrucksformen des Glaubens wie Feste, Feiern o</w:t>
      </w:r>
      <w:r w:rsidR="0013334D">
        <w:rPr>
          <w:rFonts w:asciiTheme="minorHAnsi" w:hAnsiTheme="minorHAnsi" w:cstheme="minorHAnsi"/>
          <w:i/>
          <w:sz w:val="20"/>
          <w:szCs w:val="20"/>
        </w:rPr>
        <w:t>der Rituale beschreiben und mit</w:t>
      </w:r>
      <w:r w:rsidRPr="00B8220A">
        <w:rPr>
          <w:rFonts w:asciiTheme="minorHAnsi" w:hAnsiTheme="minorHAnsi" w:cstheme="minorHAnsi"/>
          <w:i/>
          <w:sz w:val="20"/>
          <w:szCs w:val="20"/>
        </w:rPr>
        <w:t xml:space="preserve">vollziehen </w:t>
      </w:r>
    </w:p>
    <w:p w:rsidR="00B8220A" w:rsidRDefault="00B8220A" w:rsidP="005A4CE8">
      <w:pPr>
        <w:spacing w:after="0" w:line="240" w:lineRule="auto"/>
        <w:rPr>
          <w:rFonts w:cstheme="minorHAnsi"/>
          <w:b/>
          <w:i/>
          <w:sz w:val="20"/>
          <w:szCs w:val="20"/>
          <w:u w:val="single"/>
        </w:rPr>
      </w:pPr>
      <w:bookmarkStart w:id="1" w:name="_Hlk531060643"/>
    </w:p>
    <w:p w:rsidR="005A4CE8" w:rsidRPr="00B8220A" w:rsidRDefault="005A4CE8" w:rsidP="005A4CE8">
      <w:pPr>
        <w:spacing w:after="0" w:line="240" w:lineRule="auto"/>
        <w:rPr>
          <w:rFonts w:cstheme="minorHAnsi"/>
          <w:b/>
          <w:i/>
          <w:sz w:val="20"/>
          <w:szCs w:val="20"/>
          <w:u w:val="single"/>
        </w:rPr>
      </w:pPr>
      <w:r w:rsidRPr="00B8220A">
        <w:rPr>
          <w:rFonts w:cstheme="minorHAnsi"/>
          <w:b/>
          <w:i/>
          <w:sz w:val="20"/>
          <w:szCs w:val="20"/>
          <w:u w:val="single"/>
        </w:rPr>
        <w:t>Allgemeine Kompetenzen:</w:t>
      </w:r>
    </w:p>
    <w:p w:rsidR="005A4CE8" w:rsidRPr="00B8220A" w:rsidRDefault="005A4CE8" w:rsidP="005A4CE8">
      <w:pPr>
        <w:spacing w:after="0" w:line="240" w:lineRule="auto"/>
        <w:rPr>
          <w:rFonts w:cstheme="minorHAnsi"/>
          <w:b/>
          <w:i/>
          <w:sz w:val="20"/>
          <w:szCs w:val="20"/>
        </w:rPr>
      </w:pPr>
    </w:p>
    <w:p w:rsidR="005D1E68" w:rsidRPr="00B8220A" w:rsidRDefault="005D1E68" w:rsidP="005A4CE8">
      <w:pPr>
        <w:spacing w:after="0" w:line="240" w:lineRule="auto"/>
        <w:rPr>
          <w:rFonts w:cstheme="minorHAnsi"/>
          <w:i/>
          <w:sz w:val="20"/>
          <w:szCs w:val="20"/>
        </w:rPr>
      </w:pPr>
      <w:r w:rsidRPr="00B8220A">
        <w:rPr>
          <w:rFonts w:cstheme="minorHAnsi"/>
          <w:i/>
          <w:sz w:val="20"/>
          <w:szCs w:val="20"/>
        </w:rPr>
        <w:t>Förderung</w:t>
      </w:r>
    </w:p>
    <w:p w:rsidR="005D1E68" w:rsidRPr="00B8220A" w:rsidRDefault="005D1E68" w:rsidP="005A4CE8">
      <w:pPr>
        <w:spacing w:after="0" w:line="240" w:lineRule="auto"/>
        <w:rPr>
          <w:rFonts w:cstheme="minorHAnsi"/>
          <w:i/>
          <w:sz w:val="20"/>
          <w:szCs w:val="20"/>
        </w:rPr>
      </w:pPr>
      <w:r w:rsidRPr="00B8220A">
        <w:rPr>
          <w:rFonts w:cstheme="minorHAnsi"/>
          <w:i/>
          <w:sz w:val="20"/>
          <w:szCs w:val="20"/>
        </w:rPr>
        <w:t>-der Darstellungs- und Wahrnehmungsfähigkeit: Kinder entdecken und verstehen die ursprüngliche Bedeutung von Advent</w:t>
      </w:r>
    </w:p>
    <w:p w:rsidR="005D1E68" w:rsidRPr="00B8220A" w:rsidRDefault="005D1E68" w:rsidP="005A4CE8">
      <w:pPr>
        <w:spacing w:after="0" w:line="240" w:lineRule="auto"/>
        <w:rPr>
          <w:rFonts w:cstheme="minorHAnsi"/>
          <w:i/>
          <w:sz w:val="20"/>
          <w:szCs w:val="20"/>
        </w:rPr>
      </w:pPr>
      <w:r w:rsidRPr="00B8220A">
        <w:rPr>
          <w:rFonts w:cstheme="minorHAnsi"/>
          <w:i/>
          <w:sz w:val="20"/>
          <w:szCs w:val="20"/>
        </w:rPr>
        <w:t>-der Deu</w:t>
      </w:r>
      <w:r w:rsidR="006B2278" w:rsidRPr="00B8220A">
        <w:rPr>
          <w:rFonts w:cstheme="minorHAnsi"/>
          <w:i/>
          <w:sz w:val="20"/>
          <w:szCs w:val="20"/>
        </w:rPr>
        <w:t>tefähigkei</w:t>
      </w:r>
      <w:r w:rsidRPr="00B8220A">
        <w:rPr>
          <w:rFonts w:cstheme="minorHAnsi"/>
          <w:i/>
          <w:sz w:val="20"/>
          <w:szCs w:val="20"/>
        </w:rPr>
        <w:t xml:space="preserve">t: Kinder </w:t>
      </w:r>
      <w:r w:rsidR="00D72154" w:rsidRPr="00B8220A">
        <w:rPr>
          <w:rFonts w:cstheme="minorHAnsi"/>
          <w:i/>
          <w:sz w:val="20"/>
          <w:szCs w:val="20"/>
        </w:rPr>
        <w:t xml:space="preserve">entdecken und </w:t>
      </w:r>
      <w:r w:rsidR="006B2278" w:rsidRPr="00B8220A">
        <w:rPr>
          <w:rFonts w:cstheme="minorHAnsi"/>
          <w:i/>
          <w:sz w:val="20"/>
          <w:szCs w:val="20"/>
        </w:rPr>
        <w:t>verstehen</w:t>
      </w:r>
      <w:r w:rsidR="00A95630">
        <w:rPr>
          <w:rFonts w:cstheme="minorHAnsi"/>
          <w:i/>
          <w:sz w:val="20"/>
          <w:szCs w:val="20"/>
        </w:rPr>
        <w:t xml:space="preserve"> elementare</w:t>
      </w:r>
      <w:r w:rsidRPr="00B8220A">
        <w:rPr>
          <w:rFonts w:cstheme="minorHAnsi"/>
          <w:i/>
          <w:sz w:val="20"/>
          <w:szCs w:val="20"/>
        </w:rPr>
        <w:t xml:space="preserve"> </w:t>
      </w:r>
      <w:r w:rsidR="006B2278" w:rsidRPr="00B8220A">
        <w:rPr>
          <w:rFonts w:cstheme="minorHAnsi"/>
          <w:i/>
          <w:sz w:val="20"/>
          <w:szCs w:val="20"/>
        </w:rPr>
        <w:t xml:space="preserve">christliche </w:t>
      </w:r>
      <w:r w:rsidR="00A95630">
        <w:rPr>
          <w:rFonts w:cstheme="minorHAnsi"/>
          <w:i/>
          <w:sz w:val="20"/>
          <w:szCs w:val="20"/>
        </w:rPr>
        <w:t>Begriffe</w:t>
      </w:r>
      <w:r w:rsidRPr="00B8220A">
        <w:rPr>
          <w:rFonts w:cstheme="minorHAnsi"/>
          <w:i/>
          <w:sz w:val="20"/>
          <w:szCs w:val="20"/>
        </w:rPr>
        <w:t xml:space="preserve"> (z.B. Licht, Retter,</w:t>
      </w:r>
      <w:r w:rsidR="00C86C45" w:rsidRPr="00B8220A">
        <w:rPr>
          <w:rFonts w:cstheme="minorHAnsi"/>
          <w:i/>
          <w:sz w:val="20"/>
          <w:szCs w:val="20"/>
        </w:rPr>
        <w:t xml:space="preserve"> </w:t>
      </w:r>
      <w:r w:rsidRPr="00B8220A">
        <w:rPr>
          <w:rFonts w:cstheme="minorHAnsi"/>
          <w:i/>
          <w:sz w:val="20"/>
          <w:szCs w:val="20"/>
        </w:rPr>
        <w:t>…)</w:t>
      </w:r>
    </w:p>
    <w:p w:rsidR="00E96212" w:rsidRPr="00B8220A" w:rsidRDefault="00A95630" w:rsidP="005A4CE8">
      <w:pPr>
        <w:spacing w:after="0" w:line="240" w:lineRule="auto"/>
        <w:rPr>
          <w:rFonts w:cstheme="minorHAnsi"/>
          <w:i/>
          <w:sz w:val="20"/>
          <w:szCs w:val="20"/>
        </w:rPr>
      </w:pPr>
      <w:r>
        <w:rPr>
          <w:rFonts w:cstheme="minorHAnsi"/>
          <w:i/>
          <w:sz w:val="20"/>
          <w:szCs w:val="20"/>
        </w:rPr>
        <w:t>-der Kommunikationsfähigkeit:</w:t>
      </w:r>
      <w:r w:rsidR="006B2278" w:rsidRPr="00B8220A">
        <w:rPr>
          <w:rFonts w:cstheme="minorHAnsi"/>
          <w:i/>
          <w:sz w:val="20"/>
          <w:szCs w:val="20"/>
        </w:rPr>
        <w:t xml:space="preserve"> Kinder entwickeln und teilen ihre Vorstellungen von einem Helden</w:t>
      </w:r>
      <w:bookmarkEnd w:id="1"/>
      <w:r w:rsidR="006B2278" w:rsidRPr="00B8220A">
        <w:rPr>
          <w:rFonts w:cstheme="minorHAnsi"/>
          <w:i/>
          <w:sz w:val="20"/>
          <w:szCs w:val="20"/>
        </w:rPr>
        <w:t>, einem König und einem Friedensreich</w:t>
      </w:r>
    </w:p>
    <w:p w:rsidR="005A4CE8" w:rsidRPr="00E96212" w:rsidRDefault="005A4CE8" w:rsidP="005A4CE8">
      <w:pPr>
        <w:jc w:val="center"/>
        <w:rPr>
          <w:rFonts w:cstheme="minorHAnsi"/>
          <w:sz w:val="20"/>
          <w:szCs w:val="20"/>
        </w:rPr>
      </w:pPr>
    </w:p>
    <w:p w:rsidR="00C5360D" w:rsidRPr="00E96212" w:rsidRDefault="00C5360D">
      <w:pPr>
        <w:rPr>
          <w:sz w:val="24"/>
          <w:szCs w:val="24"/>
        </w:rPr>
      </w:pPr>
      <w:r w:rsidRPr="00E96212">
        <w:rPr>
          <w:sz w:val="24"/>
          <w:szCs w:val="24"/>
        </w:rPr>
        <w:t xml:space="preserve">Am ersten Advent beginnt das </w:t>
      </w:r>
      <w:r w:rsidR="00101AD0" w:rsidRPr="00E96212">
        <w:rPr>
          <w:sz w:val="24"/>
          <w:szCs w:val="24"/>
        </w:rPr>
        <w:t xml:space="preserve">evangelische und auch das katholische </w:t>
      </w:r>
      <w:r w:rsidRPr="00E96212">
        <w:rPr>
          <w:sz w:val="24"/>
          <w:szCs w:val="24"/>
        </w:rPr>
        <w:t xml:space="preserve">Kirchenjahr und in dieser Zeit bereiten sich die Christen auf </w:t>
      </w:r>
      <w:r w:rsidR="00101AD0" w:rsidRPr="00E96212">
        <w:rPr>
          <w:sz w:val="24"/>
          <w:szCs w:val="24"/>
        </w:rPr>
        <w:t>W</w:t>
      </w:r>
      <w:r w:rsidRPr="00E96212">
        <w:rPr>
          <w:sz w:val="24"/>
          <w:szCs w:val="24"/>
        </w:rPr>
        <w:t>eihnachten vor.</w:t>
      </w:r>
      <w:r w:rsidR="00101AD0" w:rsidRPr="00E96212">
        <w:rPr>
          <w:sz w:val="24"/>
          <w:szCs w:val="24"/>
        </w:rPr>
        <w:t xml:space="preserve"> </w:t>
      </w:r>
      <w:r w:rsidRPr="00E96212">
        <w:rPr>
          <w:sz w:val="24"/>
          <w:szCs w:val="24"/>
        </w:rPr>
        <w:t>Christen</w:t>
      </w:r>
      <w:r w:rsidR="00C86C45">
        <w:rPr>
          <w:sz w:val="24"/>
          <w:szCs w:val="24"/>
        </w:rPr>
        <w:t xml:space="preserve"> </w:t>
      </w:r>
      <w:r w:rsidRPr="00E96212">
        <w:rPr>
          <w:sz w:val="24"/>
          <w:szCs w:val="24"/>
        </w:rPr>
        <w:t>feiern den Geburtstag Jesu und damit die Menschwerdung Gottes.</w:t>
      </w:r>
      <w:r w:rsidR="00D72154" w:rsidRPr="00E96212">
        <w:rPr>
          <w:sz w:val="24"/>
          <w:szCs w:val="24"/>
        </w:rPr>
        <w:t xml:space="preserve"> Jesus</w:t>
      </w:r>
      <w:r w:rsidR="005A4CE8">
        <w:rPr>
          <w:sz w:val="24"/>
          <w:szCs w:val="24"/>
        </w:rPr>
        <w:t xml:space="preserve"> als</w:t>
      </w:r>
      <w:r w:rsidR="00D72154" w:rsidRPr="00E96212">
        <w:rPr>
          <w:sz w:val="24"/>
          <w:szCs w:val="24"/>
        </w:rPr>
        <w:t xml:space="preserve"> das verheißene Licht in der Dunkelheit.</w:t>
      </w:r>
      <w:r w:rsidRPr="00E96212">
        <w:rPr>
          <w:sz w:val="24"/>
          <w:szCs w:val="24"/>
        </w:rPr>
        <w:t xml:space="preserve"> Der Advent erinnert aber auch in den liturgischen Texten und vielen Adventsliedern </w:t>
      </w:r>
      <w:r w:rsidR="00101AD0" w:rsidRPr="00E96212">
        <w:rPr>
          <w:sz w:val="24"/>
          <w:szCs w:val="24"/>
        </w:rPr>
        <w:t>auf das Warten des</w:t>
      </w:r>
      <w:r w:rsidRPr="00E96212">
        <w:rPr>
          <w:sz w:val="24"/>
          <w:szCs w:val="24"/>
        </w:rPr>
        <w:t xml:space="preserve"> zweite</w:t>
      </w:r>
      <w:r w:rsidR="00101AD0" w:rsidRPr="00E96212">
        <w:rPr>
          <w:sz w:val="24"/>
          <w:szCs w:val="24"/>
        </w:rPr>
        <w:t>n</w:t>
      </w:r>
      <w:r w:rsidRPr="00E96212">
        <w:rPr>
          <w:sz w:val="24"/>
          <w:szCs w:val="24"/>
        </w:rPr>
        <w:t xml:space="preserve"> Kommen Jesu</w:t>
      </w:r>
      <w:r w:rsidR="00101AD0" w:rsidRPr="00E96212">
        <w:rPr>
          <w:sz w:val="24"/>
          <w:szCs w:val="24"/>
        </w:rPr>
        <w:t xml:space="preserve"> als König eines Friedensreiches</w:t>
      </w:r>
      <w:r w:rsidRPr="00E96212">
        <w:rPr>
          <w:sz w:val="24"/>
          <w:szCs w:val="24"/>
        </w:rPr>
        <w:t>.</w:t>
      </w:r>
      <w:r w:rsidR="00101AD0" w:rsidRPr="00E96212">
        <w:rPr>
          <w:sz w:val="24"/>
          <w:szCs w:val="24"/>
        </w:rPr>
        <w:t xml:space="preserve"> Das bekan</w:t>
      </w:r>
      <w:r w:rsidR="00B8220A">
        <w:rPr>
          <w:sz w:val="24"/>
          <w:szCs w:val="24"/>
        </w:rPr>
        <w:t xml:space="preserve">nteste Lied wird </w:t>
      </w:r>
      <w:r w:rsidR="00101AD0" w:rsidRPr="00E96212">
        <w:rPr>
          <w:sz w:val="24"/>
          <w:szCs w:val="24"/>
        </w:rPr>
        <w:t xml:space="preserve">in den Blick genommen: </w:t>
      </w:r>
      <w:r w:rsidR="00101AD0" w:rsidRPr="005A4CE8">
        <w:rPr>
          <w:i/>
          <w:sz w:val="24"/>
          <w:szCs w:val="24"/>
        </w:rPr>
        <w:t>Macht hoch die Tür, die Tor macht weit, es kommt der Herr der Herrlichkeit.</w:t>
      </w:r>
      <w:r w:rsidR="00101AD0" w:rsidRPr="00E96212">
        <w:rPr>
          <w:sz w:val="24"/>
          <w:szCs w:val="24"/>
        </w:rPr>
        <w:t xml:space="preserve"> In alt- und neutestamentlichen Texten wird das menschliche Sehnen nach Frieden und nach einer heilen Schöpfung beschrieb</w:t>
      </w:r>
      <w:r w:rsidR="006B2278" w:rsidRPr="00E96212">
        <w:rPr>
          <w:sz w:val="24"/>
          <w:szCs w:val="24"/>
        </w:rPr>
        <w:t>en.</w:t>
      </w:r>
      <w:r w:rsidR="00D72154" w:rsidRPr="00E96212">
        <w:rPr>
          <w:sz w:val="24"/>
          <w:szCs w:val="24"/>
        </w:rPr>
        <w:t xml:space="preserve"> In den Visionen </w:t>
      </w:r>
      <w:r w:rsidR="00A95630">
        <w:rPr>
          <w:sz w:val="24"/>
          <w:szCs w:val="24"/>
        </w:rPr>
        <w:t xml:space="preserve">des </w:t>
      </w:r>
      <w:r w:rsidR="00D72154" w:rsidRPr="00E96212">
        <w:rPr>
          <w:sz w:val="24"/>
          <w:szCs w:val="24"/>
        </w:rPr>
        <w:t>Propheten Jesaja frisst der Löwe Gras und ein kleines Baby spielt am Loch einer Schlange. Die Kinder lernen biblische Vorste</w:t>
      </w:r>
      <w:r w:rsidR="0013334D">
        <w:rPr>
          <w:sz w:val="24"/>
          <w:szCs w:val="24"/>
        </w:rPr>
        <w:t xml:space="preserve">llungen kennen und dürfen u.a. </w:t>
      </w:r>
      <w:r w:rsidR="00D72154" w:rsidRPr="00E96212">
        <w:rPr>
          <w:sz w:val="24"/>
          <w:szCs w:val="24"/>
        </w:rPr>
        <w:t>darstellen, wie sie sich eine friedliche Welt erträumen.</w:t>
      </w:r>
    </w:p>
    <w:p w:rsidR="00E96212" w:rsidRPr="00E96212" w:rsidRDefault="005A4CE8" w:rsidP="005A4CE8">
      <w:pPr>
        <w:jc w:val="center"/>
        <w:rPr>
          <w:b/>
          <w:sz w:val="24"/>
          <w:szCs w:val="24"/>
        </w:rPr>
      </w:pPr>
      <w:r>
        <w:rPr>
          <w:noProof/>
          <w:lang w:eastAsia="de-DE"/>
        </w:rPr>
        <w:drawing>
          <wp:inline distT="0" distB="0" distL="0" distR="0" wp14:anchorId="1065FF29" wp14:editId="33FA8B2E">
            <wp:extent cx="5582919" cy="2715150"/>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2081" cy="2734196"/>
                    </a:xfrm>
                    <a:prstGeom prst="rect">
                      <a:avLst/>
                    </a:prstGeom>
                    <a:noFill/>
                    <a:ln>
                      <a:noFill/>
                    </a:ln>
                  </pic:spPr>
                </pic:pic>
              </a:graphicData>
            </a:graphic>
          </wp:inline>
        </w:drawing>
      </w:r>
    </w:p>
    <w:p w:rsidR="005A4CE8" w:rsidRDefault="005A4CE8" w:rsidP="00E96212">
      <w:pPr>
        <w:rPr>
          <w:b/>
          <w:sz w:val="24"/>
          <w:szCs w:val="24"/>
        </w:rPr>
      </w:pPr>
    </w:p>
    <w:p w:rsidR="005A4CE8" w:rsidRDefault="005A4CE8" w:rsidP="00E96212">
      <w:pPr>
        <w:rPr>
          <w:b/>
          <w:sz w:val="24"/>
          <w:szCs w:val="24"/>
        </w:rPr>
      </w:pPr>
    </w:p>
    <w:p w:rsidR="005A4CE8" w:rsidRDefault="005A4CE8" w:rsidP="00E96212">
      <w:pPr>
        <w:rPr>
          <w:b/>
          <w:sz w:val="24"/>
          <w:szCs w:val="24"/>
        </w:rPr>
      </w:pPr>
    </w:p>
    <w:p w:rsidR="00E96212" w:rsidRPr="00E96212" w:rsidRDefault="00E96212" w:rsidP="00E96212">
      <w:pPr>
        <w:rPr>
          <w:b/>
          <w:sz w:val="24"/>
          <w:szCs w:val="24"/>
        </w:rPr>
      </w:pPr>
      <w:r w:rsidRPr="00E96212">
        <w:rPr>
          <w:b/>
          <w:sz w:val="24"/>
          <w:szCs w:val="24"/>
        </w:rPr>
        <w:t>Anforderungssituation:</w:t>
      </w:r>
    </w:p>
    <w:p w:rsidR="00E96212" w:rsidRDefault="00E96212" w:rsidP="00E96212">
      <w:pPr>
        <w:rPr>
          <w:sz w:val="24"/>
          <w:szCs w:val="24"/>
        </w:rPr>
      </w:pPr>
      <w:r w:rsidRPr="00E96212">
        <w:rPr>
          <w:sz w:val="24"/>
          <w:szCs w:val="24"/>
        </w:rPr>
        <w:t>Wir ber</w:t>
      </w:r>
      <w:r w:rsidR="00A95630">
        <w:rPr>
          <w:sz w:val="24"/>
          <w:szCs w:val="24"/>
        </w:rPr>
        <w:t>echnen unsere</w:t>
      </w:r>
      <w:r w:rsidRPr="00E96212">
        <w:rPr>
          <w:sz w:val="24"/>
          <w:szCs w:val="24"/>
        </w:rPr>
        <w:t xml:space="preserve"> Zeit nach dem Geburtstag von Jesus Christus. Die Adventszeit beginnt in den Einkaufsläden schon im September. Die Bedeutung der Adventszeit (Warten auf die Geburt des Retters, Ankunft des Friedenskönigs) ist den meisten Kindern nicht bekannt. Anhand eines Adventweges erfahren die Kinder mittels alt- und neutestamentlicher Texte die ursprüngliche Bedeutung von Advent (Ankunft) kennen und erhalten Einblick in die Zukunf</w:t>
      </w:r>
      <w:r w:rsidR="00A95630">
        <w:rPr>
          <w:sz w:val="24"/>
          <w:szCs w:val="24"/>
        </w:rPr>
        <w:t>tsvisionen des Propheten Jesaja</w:t>
      </w:r>
      <w:r w:rsidRPr="00E96212">
        <w:rPr>
          <w:sz w:val="24"/>
          <w:szCs w:val="24"/>
        </w:rPr>
        <w:t xml:space="preserve">. Sie </w:t>
      </w:r>
      <w:r w:rsidR="005A4CE8">
        <w:rPr>
          <w:sz w:val="24"/>
          <w:szCs w:val="24"/>
        </w:rPr>
        <w:t xml:space="preserve">nehmen ein altes Lied wahr und </w:t>
      </w:r>
      <w:r w:rsidRPr="00E96212">
        <w:rPr>
          <w:sz w:val="24"/>
          <w:szCs w:val="24"/>
        </w:rPr>
        <w:t xml:space="preserve">lernen </w:t>
      </w:r>
      <w:r w:rsidR="005A4CE8">
        <w:rPr>
          <w:sz w:val="24"/>
          <w:szCs w:val="24"/>
        </w:rPr>
        <w:t xml:space="preserve">Wörter aus </w:t>
      </w:r>
      <w:r w:rsidRPr="00E96212">
        <w:rPr>
          <w:i/>
          <w:sz w:val="24"/>
          <w:szCs w:val="24"/>
        </w:rPr>
        <w:t>Mach</w:t>
      </w:r>
      <w:r w:rsidR="00A95630">
        <w:rPr>
          <w:i/>
          <w:sz w:val="24"/>
          <w:szCs w:val="24"/>
        </w:rPr>
        <w:t>t</w:t>
      </w:r>
      <w:r w:rsidRPr="00E96212">
        <w:rPr>
          <w:i/>
          <w:sz w:val="24"/>
          <w:szCs w:val="24"/>
        </w:rPr>
        <w:t xml:space="preserve"> hoch die Tür</w:t>
      </w:r>
      <w:r w:rsidRPr="00E96212">
        <w:rPr>
          <w:sz w:val="24"/>
          <w:szCs w:val="24"/>
        </w:rPr>
        <w:t xml:space="preserve"> </w:t>
      </w:r>
      <w:r w:rsidR="005A4CE8">
        <w:rPr>
          <w:sz w:val="24"/>
          <w:szCs w:val="24"/>
        </w:rPr>
        <w:t xml:space="preserve">lebensbedeutsam </w:t>
      </w:r>
      <w:r w:rsidRPr="00E96212">
        <w:rPr>
          <w:sz w:val="24"/>
          <w:szCs w:val="24"/>
        </w:rPr>
        <w:t xml:space="preserve">kennen. </w:t>
      </w:r>
      <w:bookmarkStart w:id="2" w:name="_Hlk531059605"/>
      <w:r w:rsidRPr="00E96212">
        <w:rPr>
          <w:sz w:val="24"/>
          <w:szCs w:val="24"/>
        </w:rPr>
        <w:t>Sie verstehen und deuten biblische Bilder: Jesus, das Licht, der Retter, der gerechte Friedenskönig</w:t>
      </w:r>
      <w:r>
        <w:rPr>
          <w:sz w:val="24"/>
          <w:szCs w:val="24"/>
        </w:rPr>
        <w:t>, Warten auf das Friedensreich.</w:t>
      </w:r>
      <w:r w:rsidRPr="00E96212">
        <w:rPr>
          <w:sz w:val="24"/>
          <w:szCs w:val="24"/>
        </w:rPr>
        <w:t xml:space="preserve"> Sie erklären eigene Vorstellungen zu den Begriffen: Licht, Retter, Friedenskönig, Friedensreich. </w:t>
      </w:r>
      <w:bookmarkEnd w:id="2"/>
      <w:r w:rsidRPr="00E96212">
        <w:rPr>
          <w:sz w:val="24"/>
          <w:szCs w:val="24"/>
        </w:rPr>
        <w:t xml:space="preserve">Sie finden </w:t>
      </w:r>
      <w:r>
        <w:rPr>
          <w:sz w:val="24"/>
          <w:szCs w:val="24"/>
        </w:rPr>
        <w:t xml:space="preserve">darüber hinaus </w:t>
      </w:r>
      <w:r w:rsidRPr="00E96212">
        <w:rPr>
          <w:sz w:val="24"/>
          <w:szCs w:val="24"/>
        </w:rPr>
        <w:t>Antwort</w:t>
      </w:r>
      <w:r>
        <w:rPr>
          <w:sz w:val="24"/>
          <w:szCs w:val="24"/>
        </w:rPr>
        <w:t>en</w:t>
      </w:r>
      <w:r w:rsidRPr="00E96212">
        <w:rPr>
          <w:sz w:val="24"/>
          <w:szCs w:val="24"/>
        </w:rPr>
        <w:t xml:space="preserve"> auf die Fragen: Wer kommt denn da für die Christen? Was bedeutet die Adventszeit für mich? Wer ist Jesus für mich?</w:t>
      </w:r>
    </w:p>
    <w:p w:rsidR="00E96212" w:rsidRPr="00E96212" w:rsidRDefault="00E96212" w:rsidP="00E96212">
      <w:pPr>
        <w:rPr>
          <w:b/>
          <w:sz w:val="24"/>
          <w:szCs w:val="24"/>
        </w:rPr>
      </w:pPr>
      <w:r>
        <w:rPr>
          <w:b/>
          <w:sz w:val="24"/>
          <w:szCs w:val="24"/>
        </w:rPr>
        <w:t>Zum Material:</w:t>
      </w:r>
    </w:p>
    <w:p w:rsidR="00B12BA7" w:rsidRDefault="005D1E68" w:rsidP="00B12BA7">
      <w:pPr>
        <w:rPr>
          <w:b/>
        </w:rPr>
      </w:pPr>
      <w:bookmarkStart w:id="3" w:name="_Hlk531074790"/>
      <w:r>
        <w:rPr>
          <w:b/>
        </w:rPr>
        <w:t xml:space="preserve">Die vorgestellten Unterrichtsmaterialien können </w:t>
      </w:r>
      <w:r w:rsidR="00E96212">
        <w:rPr>
          <w:b/>
        </w:rPr>
        <w:t xml:space="preserve">anhand eines Weges </w:t>
      </w:r>
      <w:r>
        <w:rPr>
          <w:b/>
        </w:rPr>
        <w:t>nacheinander</w:t>
      </w:r>
      <w:r w:rsidR="00E96212">
        <w:rPr>
          <w:b/>
        </w:rPr>
        <w:t xml:space="preserve"> </w:t>
      </w:r>
      <w:r>
        <w:rPr>
          <w:b/>
        </w:rPr>
        <w:t>eingesetzt werden</w:t>
      </w:r>
      <w:r w:rsidR="00E96212">
        <w:rPr>
          <w:b/>
        </w:rPr>
        <w:t xml:space="preserve">. </w:t>
      </w:r>
      <w:r>
        <w:rPr>
          <w:b/>
        </w:rPr>
        <w:t>Sie</w:t>
      </w:r>
      <w:r w:rsidR="00D72154">
        <w:rPr>
          <w:b/>
        </w:rPr>
        <w:t xml:space="preserve"> sind</w:t>
      </w:r>
      <w:r>
        <w:rPr>
          <w:b/>
        </w:rPr>
        <w:t xml:space="preserve"> aber auch als Module unabhängig voneinander verwend</w:t>
      </w:r>
      <w:r w:rsidR="00D72154">
        <w:rPr>
          <w:b/>
        </w:rPr>
        <w:t>bar</w:t>
      </w:r>
      <w:r>
        <w:rPr>
          <w:b/>
        </w:rPr>
        <w:t xml:space="preserve"> oder</w:t>
      </w:r>
      <w:r w:rsidR="00D72154">
        <w:rPr>
          <w:b/>
        </w:rPr>
        <w:t xml:space="preserve"> können</w:t>
      </w:r>
      <w:r>
        <w:rPr>
          <w:b/>
        </w:rPr>
        <w:t xml:space="preserve"> als neue Ideen</w:t>
      </w:r>
      <w:r w:rsidR="00E96212">
        <w:rPr>
          <w:b/>
        </w:rPr>
        <w:t xml:space="preserve"> in vorhandene Lernumgebungen</w:t>
      </w:r>
      <w:r>
        <w:rPr>
          <w:b/>
        </w:rPr>
        <w:t xml:space="preserve"> eingebaut werden.</w:t>
      </w:r>
      <w:r w:rsidR="00B8220A">
        <w:rPr>
          <w:b/>
        </w:rPr>
        <w:t xml:space="preserve"> Die vielen Bilder ermöglichen teilweise einen Einsatz auch in Klasse 1.</w:t>
      </w:r>
      <w:bookmarkEnd w:id="3"/>
    </w:p>
    <w:p w:rsidR="00B12BA7" w:rsidRPr="00B8220A" w:rsidRDefault="00B12BA7" w:rsidP="00B12BA7">
      <w:pPr>
        <w:rPr>
          <w:b/>
          <w:u w:val="single"/>
        </w:rPr>
      </w:pPr>
      <w:r w:rsidRPr="00B8220A">
        <w:rPr>
          <w:b/>
          <w:u w:val="single"/>
        </w:rPr>
        <w:t>Anfangsritual für alle Stunden:</w:t>
      </w:r>
    </w:p>
    <w:p w:rsidR="00B12BA7" w:rsidRPr="00C057BA" w:rsidRDefault="00B12BA7" w:rsidP="00B12BA7">
      <w:pPr>
        <w:rPr>
          <w:sz w:val="24"/>
          <w:szCs w:val="24"/>
        </w:rPr>
      </w:pPr>
      <w:r w:rsidRPr="00C057BA">
        <w:rPr>
          <w:sz w:val="24"/>
          <w:szCs w:val="24"/>
        </w:rPr>
        <w:t>Lehrer</w:t>
      </w:r>
      <w:r w:rsidR="0013334D">
        <w:rPr>
          <w:sz w:val="24"/>
          <w:szCs w:val="24"/>
        </w:rPr>
        <w:t>/-</w:t>
      </w:r>
      <w:r w:rsidRPr="00C057BA">
        <w:rPr>
          <w:sz w:val="24"/>
          <w:szCs w:val="24"/>
        </w:rPr>
        <w:t>in legt das lilafarbene Tuch für den Adventsweg auf den Tisch/Boden. Während des folgenden Rituals wird die Kerze angezündet. (Stehkreis um das Boden-/Tischbild).</w:t>
      </w:r>
    </w:p>
    <w:p w:rsidR="00B12BA7" w:rsidRPr="00C057BA" w:rsidRDefault="00B12BA7" w:rsidP="00B12BA7">
      <w:pPr>
        <w:rPr>
          <w:i/>
          <w:sz w:val="24"/>
          <w:szCs w:val="24"/>
        </w:rPr>
      </w:pPr>
      <w:r w:rsidRPr="00C057BA">
        <w:rPr>
          <w:i/>
          <w:sz w:val="24"/>
          <w:szCs w:val="24"/>
        </w:rPr>
        <w:t>Je nach Lerngruppe optional: (Lehr</w:t>
      </w:r>
      <w:r w:rsidR="00A95630">
        <w:rPr>
          <w:i/>
          <w:sz w:val="24"/>
          <w:szCs w:val="24"/>
        </w:rPr>
        <w:t>er</w:t>
      </w:r>
      <w:r w:rsidRPr="00C057BA">
        <w:rPr>
          <w:i/>
          <w:sz w:val="24"/>
          <w:szCs w:val="24"/>
        </w:rPr>
        <w:t>/-in: Jesus sagt: Wo zwei oder drei sich in meinem Namen versammeln, da bin ich mitten unter ihnen.</w:t>
      </w:r>
    </w:p>
    <w:p w:rsidR="00B12BA7" w:rsidRPr="00C057BA" w:rsidRDefault="00B12BA7" w:rsidP="00B12BA7">
      <w:pPr>
        <w:rPr>
          <w:i/>
          <w:sz w:val="24"/>
          <w:szCs w:val="24"/>
        </w:rPr>
      </w:pPr>
      <w:r w:rsidRPr="00C057BA">
        <w:rPr>
          <w:i/>
          <w:sz w:val="24"/>
          <w:szCs w:val="24"/>
        </w:rPr>
        <w:t>Kinder: Wir versammeln uns in deinem Namen Jesus.)</w:t>
      </w:r>
    </w:p>
    <w:p w:rsidR="00B12BA7" w:rsidRPr="00B8220A" w:rsidRDefault="00B12BA7" w:rsidP="00B12BA7">
      <w:pPr>
        <w:spacing w:after="0" w:line="240" w:lineRule="auto"/>
        <w:rPr>
          <w:b/>
          <w:sz w:val="24"/>
          <w:szCs w:val="24"/>
          <w:u w:val="single"/>
        </w:rPr>
      </w:pPr>
      <w:r w:rsidRPr="00B8220A">
        <w:rPr>
          <w:b/>
          <w:sz w:val="24"/>
          <w:szCs w:val="24"/>
          <w:u w:val="single"/>
        </w:rPr>
        <w:t>Ritual</w:t>
      </w:r>
      <w:r w:rsidR="005A4CE8" w:rsidRPr="00B8220A">
        <w:rPr>
          <w:b/>
          <w:sz w:val="24"/>
          <w:szCs w:val="24"/>
          <w:u w:val="single"/>
        </w:rPr>
        <w:t xml:space="preserve"> der Einheit</w:t>
      </w:r>
      <w:r w:rsidRPr="00B8220A">
        <w:rPr>
          <w:b/>
          <w:sz w:val="24"/>
          <w:szCs w:val="24"/>
          <w:u w:val="single"/>
        </w:rPr>
        <w:t>:</w:t>
      </w:r>
    </w:p>
    <w:p w:rsidR="00B12BA7" w:rsidRPr="00C057BA" w:rsidRDefault="00B12BA7" w:rsidP="00B12BA7">
      <w:pPr>
        <w:spacing w:after="0" w:line="240" w:lineRule="auto"/>
        <w:rPr>
          <w:sz w:val="24"/>
          <w:szCs w:val="24"/>
        </w:rPr>
      </w:pPr>
      <w:r w:rsidRPr="00C057BA">
        <w:rPr>
          <w:sz w:val="24"/>
          <w:szCs w:val="24"/>
        </w:rPr>
        <w:t>L: Jesus sagt: Ich bin das Licht der Welt. Wir laden Jesus in unsere Mitte ein, deshalb werden wir still und zünden das Licht in unsere</w:t>
      </w:r>
      <w:r w:rsidR="0013334D">
        <w:rPr>
          <w:sz w:val="24"/>
          <w:szCs w:val="24"/>
        </w:rPr>
        <w:t>r</w:t>
      </w:r>
      <w:r w:rsidRPr="00C057BA">
        <w:rPr>
          <w:sz w:val="24"/>
          <w:szCs w:val="24"/>
        </w:rPr>
        <w:t xml:space="preserve"> Mitte an.</w:t>
      </w:r>
    </w:p>
    <w:p w:rsidR="00B12BA7" w:rsidRPr="00C057BA" w:rsidRDefault="00B12BA7" w:rsidP="00B12BA7">
      <w:pPr>
        <w:spacing w:after="0" w:line="240" w:lineRule="auto"/>
        <w:rPr>
          <w:sz w:val="24"/>
          <w:szCs w:val="24"/>
        </w:rPr>
      </w:pPr>
      <w:r w:rsidRPr="00C057BA">
        <w:rPr>
          <w:sz w:val="24"/>
          <w:szCs w:val="24"/>
        </w:rPr>
        <w:t xml:space="preserve">K: Das Licht macht es hell um uns. </w:t>
      </w:r>
      <w:r w:rsidR="005A4CE8">
        <w:rPr>
          <w:sz w:val="24"/>
          <w:szCs w:val="24"/>
        </w:rPr>
        <w:t xml:space="preserve"> </w:t>
      </w:r>
      <w:r w:rsidRPr="00C057BA">
        <w:rPr>
          <w:sz w:val="24"/>
          <w:szCs w:val="24"/>
        </w:rPr>
        <w:t>(Kinder strecken beide Hände zum Licht)</w:t>
      </w:r>
    </w:p>
    <w:p w:rsidR="00B12BA7" w:rsidRPr="00C057BA" w:rsidRDefault="00B12BA7" w:rsidP="00B12BA7">
      <w:pPr>
        <w:spacing w:after="0" w:line="240" w:lineRule="auto"/>
        <w:rPr>
          <w:sz w:val="24"/>
          <w:szCs w:val="24"/>
        </w:rPr>
      </w:pPr>
      <w:r w:rsidRPr="00C057BA">
        <w:rPr>
          <w:sz w:val="24"/>
          <w:szCs w:val="24"/>
        </w:rPr>
        <w:t>K: Das Licht macht es warm in uns. (Kinder legen Hände auf ihre Herzen).</w:t>
      </w:r>
    </w:p>
    <w:p w:rsidR="00B12BA7" w:rsidRPr="00C057BA" w:rsidRDefault="00B12BA7" w:rsidP="00B12BA7">
      <w:pPr>
        <w:spacing w:after="0" w:line="240" w:lineRule="auto"/>
        <w:rPr>
          <w:sz w:val="24"/>
          <w:szCs w:val="24"/>
        </w:rPr>
      </w:pPr>
      <w:r w:rsidRPr="00C057BA">
        <w:rPr>
          <w:sz w:val="24"/>
          <w:szCs w:val="24"/>
        </w:rPr>
        <w:t xml:space="preserve">L: Jesus sagt: Ihr seid das Licht der Welt. </w:t>
      </w:r>
    </w:p>
    <w:p w:rsidR="00B12BA7" w:rsidRPr="00C057BA" w:rsidRDefault="0013334D" w:rsidP="00B12BA7">
      <w:pPr>
        <w:spacing w:after="0" w:line="240" w:lineRule="auto"/>
        <w:rPr>
          <w:sz w:val="24"/>
          <w:szCs w:val="24"/>
        </w:rPr>
      </w:pPr>
      <w:r>
        <w:rPr>
          <w:sz w:val="24"/>
          <w:szCs w:val="24"/>
        </w:rPr>
        <w:t>(Kinder halten sich an den</w:t>
      </w:r>
      <w:r w:rsidR="00B12BA7" w:rsidRPr="00C057BA">
        <w:rPr>
          <w:sz w:val="24"/>
          <w:szCs w:val="24"/>
        </w:rPr>
        <w:t xml:space="preserve"> Hände</w:t>
      </w:r>
      <w:r>
        <w:rPr>
          <w:sz w:val="24"/>
          <w:szCs w:val="24"/>
        </w:rPr>
        <w:t>n</w:t>
      </w:r>
      <w:r w:rsidR="00B12BA7" w:rsidRPr="00C057BA">
        <w:rPr>
          <w:sz w:val="24"/>
          <w:szCs w:val="24"/>
        </w:rPr>
        <w:t>) und antworten:</w:t>
      </w:r>
    </w:p>
    <w:p w:rsidR="00B12BA7" w:rsidRPr="00D3606C" w:rsidRDefault="00B12BA7" w:rsidP="00D3606C">
      <w:pPr>
        <w:spacing w:after="0" w:line="240" w:lineRule="auto"/>
        <w:rPr>
          <w:sz w:val="24"/>
          <w:szCs w:val="24"/>
        </w:rPr>
      </w:pPr>
      <w:r w:rsidRPr="00C057BA">
        <w:rPr>
          <w:sz w:val="24"/>
          <w:szCs w:val="24"/>
        </w:rPr>
        <w:t>K: Wir sind das Licht der Welt.</w:t>
      </w:r>
    </w:p>
    <w:p w:rsidR="00B12BA7" w:rsidRDefault="00B12BA7" w:rsidP="00B12BA7">
      <w:pPr>
        <w:rPr>
          <w:sz w:val="24"/>
          <w:szCs w:val="24"/>
        </w:rPr>
      </w:pPr>
      <w:r w:rsidRPr="00C057BA">
        <w:rPr>
          <w:b/>
          <w:sz w:val="24"/>
          <w:szCs w:val="24"/>
          <w:u w:val="single"/>
        </w:rPr>
        <w:t>Lied</w:t>
      </w:r>
      <w:r w:rsidR="005A4CE8">
        <w:rPr>
          <w:b/>
          <w:sz w:val="24"/>
          <w:szCs w:val="24"/>
          <w:u w:val="single"/>
        </w:rPr>
        <w:t xml:space="preserve"> der Einheit</w:t>
      </w:r>
      <w:r w:rsidRPr="00C057BA">
        <w:rPr>
          <w:b/>
          <w:sz w:val="24"/>
          <w:szCs w:val="24"/>
          <w:u w:val="single"/>
        </w:rPr>
        <w:t>:</w:t>
      </w:r>
      <w:r w:rsidRPr="00C057BA">
        <w:rPr>
          <w:sz w:val="24"/>
          <w:szCs w:val="24"/>
        </w:rPr>
        <w:t xml:space="preserve"> </w:t>
      </w:r>
      <w:r w:rsidRPr="00862D99">
        <w:rPr>
          <w:i/>
          <w:sz w:val="24"/>
          <w:szCs w:val="24"/>
        </w:rPr>
        <w:t>Zünd ein Licht an</w:t>
      </w:r>
      <w:r>
        <w:rPr>
          <w:sz w:val="24"/>
          <w:szCs w:val="24"/>
        </w:rPr>
        <w:t xml:space="preserve"> </w:t>
      </w:r>
      <w:r w:rsidR="0013334D">
        <w:rPr>
          <w:sz w:val="24"/>
          <w:szCs w:val="24"/>
        </w:rPr>
        <w:t>(</w:t>
      </w:r>
      <w:r w:rsidRPr="00C057BA">
        <w:rPr>
          <w:rFonts w:ascii="Arial" w:hAnsi="Arial" w:cs="Arial"/>
          <w:color w:val="000000"/>
        </w:rPr>
        <w:t>Text: nach Kurt Mikula</w:t>
      </w:r>
      <w:r w:rsidR="0013334D">
        <w:rPr>
          <w:rFonts w:ascii="Arial" w:hAnsi="Arial" w:cs="Arial"/>
          <w:color w:val="000000"/>
        </w:rPr>
        <w:t>)</w:t>
      </w:r>
      <w:r w:rsidR="00862D99">
        <w:rPr>
          <w:sz w:val="24"/>
          <w:szCs w:val="24"/>
        </w:rPr>
        <w:t xml:space="preserve"> oder </w:t>
      </w:r>
      <w:r w:rsidR="00862D99" w:rsidRPr="00862D99">
        <w:rPr>
          <w:i/>
          <w:sz w:val="24"/>
          <w:szCs w:val="24"/>
        </w:rPr>
        <w:t>T</w:t>
      </w:r>
      <w:r w:rsidRPr="00862D99">
        <w:rPr>
          <w:i/>
          <w:sz w:val="24"/>
          <w:szCs w:val="24"/>
        </w:rPr>
        <w:t>ragt in die Welt nun Licht</w:t>
      </w:r>
    </w:p>
    <w:p w:rsidR="00C86C45" w:rsidRDefault="00C86C45" w:rsidP="00C86C45">
      <w:pPr>
        <w:jc w:val="center"/>
        <w:rPr>
          <w:sz w:val="24"/>
          <w:szCs w:val="24"/>
        </w:rPr>
      </w:pPr>
      <w:r>
        <w:rPr>
          <w:noProof/>
          <w:lang w:eastAsia="de-DE"/>
        </w:rPr>
        <w:drawing>
          <wp:inline distT="0" distB="0" distL="0" distR="0">
            <wp:extent cx="2093342" cy="1368795"/>
            <wp:effectExtent l="0" t="0" r="254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3804" cy="1382175"/>
                    </a:xfrm>
                    <a:prstGeom prst="rect">
                      <a:avLst/>
                    </a:prstGeom>
                    <a:noFill/>
                    <a:ln>
                      <a:noFill/>
                    </a:ln>
                  </pic:spPr>
                </pic:pic>
              </a:graphicData>
            </a:graphic>
          </wp:inline>
        </w:drawing>
      </w:r>
    </w:p>
    <w:p w:rsidR="00D3606C" w:rsidRPr="00C057BA" w:rsidRDefault="00D3606C" w:rsidP="00B12BA7">
      <w:pPr>
        <w:rPr>
          <w:sz w:val="24"/>
          <w:szCs w:val="24"/>
        </w:rPr>
      </w:pPr>
      <w:r w:rsidRPr="00D3606C">
        <w:rPr>
          <w:b/>
          <w:sz w:val="24"/>
          <w:szCs w:val="24"/>
        </w:rPr>
        <w:lastRenderedPageBreak/>
        <w:t xml:space="preserve">Überblick über </w:t>
      </w:r>
      <w:r>
        <w:rPr>
          <w:b/>
          <w:sz w:val="24"/>
          <w:szCs w:val="24"/>
        </w:rPr>
        <w:t xml:space="preserve">die Module: </w:t>
      </w:r>
    </w:p>
    <w:tbl>
      <w:tblPr>
        <w:tblStyle w:val="Tabellenraster"/>
        <w:tblW w:w="0" w:type="auto"/>
        <w:tblLook w:val="04A0" w:firstRow="1" w:lastRow="0" w:firstColumn="1" w:lastColumn="0" w:noHBand="0" w:noVBand="1"/>
      </w:tblPr>
      <w:tblGrid>
        <w:gridCol w:w="4531"/>
        <w:gridCol w:w="1418"/>
      </w:tblGrid>
      <w:tr w:rsidR="00D3606C" w:rsidRPr="00D3606C" w:rsidTr="00C86C45">
        <w:tc>
          <w:tcPr>
            <w:tcW w:w="4531" w:type="dxa"/>
          </w:tcPr>
          <w:p w:rsidR="00D3606C" w:rsidRPr="00D3606C" w:rsidRDefault="00D3606C" w:rsidP="00C95757">
            <w:pPr>
              <w:pStyle w:val="StandardWeb"/>
              <w:spacing w:before="0" w:beforeAutospacing="0" w:after="0" w:afterAutospacing="0" w:line="240" w:lineRule="atLeast"/>
              <w:rPr>
                <w:rFonts w:asciiTheme="minorHAnsi" w:hAnsiTheme="minorHAnsi" w:cstheme="minorHAnsi"/>
                <w:b/>
                <w:color w:val="000000"/>
                <w:u w:val="single"/>
              </w:rPr>
            </w:pPr>
            <w:r>
              <w:rPr>
                <w:rFonts w:asciiTheme="minorHAnsi" w:hAnsiTheme="minorHAnsi" w:cstheme="minorHAnsi"/>
                <w:b/>
                <w:color w:val="000000"/>
                <w:u w:val="single"/>
              </w:rPr>
              <w:t>Modul</w:t>
            </w:r>
          </w:p>
        </w:tc>
        <w:tc>
          <w:tcPr>
            <w:tcW w:w="1418" w:type="dxa"/>
          </w:tcPr>
          <w:p w:rsidR="00D3606C" w:rsidRPr="00D3606C" w:rsidRDefault="00D3606C" w:rsidP="00D72154">
            <w:pPr>
              <w:rPr>
                <w:b/>
                <w:sz w:val="24"/>
                <w:szCs w:val="24"/>
              </w:rPr>
            </w:pPr>
            <w:r>
              <w:rPr>
                <w:b/>
                <w:sz w:val="24"/>
                <w:szCs w:val="24"/>
              </w:rPr>
              <w:t>Impulse für den Unterricht mit Materialien</w:t>
            </w:r>
          </w:p>
        </w:tc>
      </w:tr>
      <w:tr w:rsidR="00D3606C" w:rsidRPr="00D3606C" w:rsidTr="00C86C45">
        <w:tc>
          <w:tcPr>
            <w:tcW w:w="4531" w:type="dxa"/>
          </w:tcPr>
          <w:p w:rsidR="00D3606C" w:rsidRPr="00D3606C" w:rsidRDefault="0013334D" w:rsidP="00C95757">
            <w:pPr>
              <w:pStyle w:val="StandardWeb"/>
              <w:spacing w:before="0" w:beforeAutospacing="0" w:after="0" w:afterAutospacing="0" w:line="240" w:lineRule="atLeast"/>
              <w:rPr>
                <w:rFonts w:asciiTheme="minorHAnsi" w:hAnsiTheme="minorHAnsi" w:cstheme="minorHAnsi"/>
                <w:b/>
                <w:color w:val="000000"/>
                <w:u w:val="single"/>
              </w:rPr>
            </w:pPr>
            <w:r>
              <w:rPr>
                <w:rFonts w:asciiTheme="minorHAnsi" w:hAnsiTheme="minorHAnsi" w:cstheme="minorHAnsi"/>
                <w:b/>
                <w:color w:val="000000"/>
                <w:u w:val="single"/>
              </w:rPr>
              <w:t>Advent</w:t>
            </w:r>
            <w:r w:rsidR="00D3606C">
              <w:rPr>
                <w:rFonts w:asciiTheme="minorHAnsi" w:hAnsiTheme="minorHAnsi" w:cstheme="minorHAnsi"/>
                <w:b/>
                <w:color w:val="000000"/>
                <w:u w:val="single"/>
              </w:rPr>
              <w:t xml:space="preserve"> heißt Ankunft: Wer kommt denn da eigentlich?</w:t>
            </w:r>
          </w:p>
        </w:tc>
        <w:tc>
          <w:tcPr>
            <w:tcW w:w="1418" w:type="dxa"/>
          </w:tcPr>
          <w:p w:rsidR="00D3606C" w:rsidRPr="00D3606C" w:rsidRDefault="00D3606C" w:rsidP="00D72154">
            <w:pPr>
              <w:rPr>
                <w:b/>
                <w:sz w:val="24"/>
                <w:szCs w:val="24"/>
              </w:rPr>
            </w:pPr>
            <w:r>
              <w:rPr>
                <w:b/>
                <w:sz w:val="24"/>
                <w:szCs w:val="24"/>
              </w:rPr>
              <w:t xml:space="preserve">M 1 </w:t>
            </w:r>
          </w:p>
        </w:tc>
      </w:tr>
      <w:tr w:rsidR="00C95757" w:rsidRPr="00D3606C" w:rsidTr="00C86C45">
        <w:tc>
          <w:tcPr>
            <w:tcW w:w="4531" w:type="dxa"/>
          </w:tcPr>
          <w:p w:rsidR="00C95757" w:rsidRPr="00D3606C" w:rsidRDefault="00C95757" w:rsidP="00C95757">
            <w:pPr>
              <w:pStyle w:val="StandardWeb"/>
              <w:spacing w:before="0" w:beforeAutospacing="0" w:after="0" w:afterAutospacing="0" w:line="240" w:lineRule="atLeast"/>
              <w:rPr>
                <w:rFonts w:asciiTheme="minorHAnsi" w:hAnsiTheme="minorHAnsi" w:cstheme="minorHAnsi"/>
                <w:b/>
                <w:color w:val="000000"/>
                <w:u w:val="single"/>
              </w:rPr>
            </w:pPr>
            <w:r w:rsidRPr="00D3606C">
              <w:rPr>
                <w:rFonts w:asciiTheme="minorHAnsi" w:hAnsiTheme="minorHAnsi" w:cstheme="minorHAnsi"/>
                <w:b/>
                <w:color w:val="000000"/>
                <w:u w:val="single"/>
              </w:rPr>
              <w:t xml:space="preserve">Advent: Warten auf den Retter </w:t>
            </w:r>
            <w:r w:rsidR="0013334D">
              <w:rPr>
                <w:rFonts w:asciiTheme="minorHAnsi" w:hAnsiTheme="minorHAnsi" w:cstheme="minorHAnsi"/>
                <w:b/>
                <w:color w:val="000000"/>
                <w:u w:val="single"/>
              </w:rPr>
              <w:t>(</w:t>
            </w:r>
            <w:r w:rsidRPr="00D3606C">
              <w:rPr>
                <w:rFonts w:asciiTheme="minorHAnsi" w:hAnsiTheme="minorHAnsi" w:cstheme="minorHAnsi"/>
                <w:b/>
                <w:color w:val="000000"/>
                <w:u w:val="single"/>
              </w:rPr>
              <w:t>1</w:t>
            </w:r>
            <w:r w:rsidR="0013334D">
              <w:rPr>
                <w:rFonts w:asciiTheme="minorHAnsi" w:hAnsiTheme="minorHAnsi" w:cstheme="minorHAnsi"/>
                <w:b/>
                <w:color w:val="000000"/>
                <w:u w:val="single"/>
              </w:rPr>
              <w:t>)</w:t>
            </w:r>
            <w:r w:rsidRPr="00D3606C">
              <w:rPr>
                <w:rFonts w:asciiTheme="minorHAnsi" w:hAnsiTheme="minorHAnsi" w:cstheme="minorHAnsi"/>
                <w:b/>
                <w:color w:val="000000"/>
                <w:u w:val="single"/>
              </w:rPr>
              <w:t xml:space="preserve">        </w:t>
            </w:r>
          </w:p>
          <w:p w:rsidR="00C95757" w:rsidRPr="00D3606C" w:rsidRDefault="00C95757" w:rsidP="00C95757">
            <w:pPr>
              <w:pStyle w:val="StandardWeb"/>
              <w:spacing w:before="0" w:beforeAutospacing="0" w:after="0" w:afterAutospacing="0" w:line="240" w:lineRule="atLeast"/>
              <w:rPr>
                <w:rFonts w:asciiTheme="minorHAnsi" w:hAnsiTheme="minorHAnsi" w:cstheme="minorHAnsi"/>
                <w:b/>
                <w:i/>
                <w:color w:val="000000"/>
              </w:rPr>
            </w:pPr>
            <w:bookmarkStart w:id="4" w:name="_Hlk531063039"/>
            <w:r w:rsidRPr="00D3606C">
              <w:rPr>
                <w:rFonts w:asciiTheme="minorHAnsi" w:hAnsiTheme="minorHAnsi" w:cstheme="minorHAnsi"/>
                <w:b/>
                <w:i/>
                <w:color w:val="000000"/>
              </w:rPr>
              <w:t xml:space="preserve">Was heißt Advent? </w:t>
            </w:r>
          </w:p>
          <w:bookmarkEnd w:id="4"/>
          <w:p w:rsidR="000C6715" w:rsidRPr="00D3606C" w:rsidRDefault="00C95757" w:rsidP="00C95757">
            <w:pPr>
              <w:pStyle w:val="StandardWeb"/>
              <w:spacing w:before="0" w:beforeAutospacing="0" w:after="0" w:afterAutospacing="0" w:line="240" w:lineRule="atLeast"/>
              <w:rPr>
                <w:rFonts w:asciiTheme="minorHAnsi" w:hAnsiTheme="minorHAnsi" w:cstheme="minorHAnsi"/>
                <w:b/>
                <w:color w:val="000000"/>
              </w:rPr>
            </w:pPr>
            <w:r w:rsidRPr="00D3606C">
              <w:rPr>
                <w:rFonts w:asciiTheme="minorHAnsi" w:hAnsiTheme="minorHAnsi" w:cstheme="minorHAnsi"/>
                <w:b/>
                <w:color w:val="000000"/>
              </w:rPr>
              <w:t xml:space="preserve">Begriffe: Advent, Ankunft, Prophet, Licht im Dunkeln, Retter      </w:t>
            </w:r>
          </w:p>
          <w:p w:rsidR="00C95757" w:rsidRPr="00C86C45" w:rsidRDefault="000C6715" w:rsidP="00C95757">
            <w:pPr>
              <w:pStyle w:val="StandardWeb"/>
              <w:spacing w:before="0" w:beforeAutospacing="0" w:after="0" w:afterAutospacing="0" w:line="240" w:lineRule="atLeast"/>
              <w:rPr>
                <w:rFonts w:asciiTheme="minorHAnsi" w:hAnsiTheme="minorHAnsi" w:cstheme="minorHAnsi"/>
                <w:color w:val="000000"/>
              </w:rPr>
            </w:pPr>
            <w:r w:rsidRPr="00C86C45">
              <w:rPr>
                <w:rFonts w:asciiTheme="minorHAnsi" w:hAnsiTheme="minorHAnsi" w:cstheme="minorHAnsi"/>
                <w:color w:val="000000"/>
              </w:rPr>
              <w:t xml:space="preserve">Die </w:t>
            </w:r>
            <w:r w:rsidR="00C86C45">
              <w:rPr>
                <w:rFonts w:asciiTheme="minorHAnsi" w:hAnsiTheme="minorHAnsi" w:cstheme="minorHAnsi"/>
                <w:color w:val="000000"/>
              </w:rPr>
              <w:t xml:space="preserve">ursprüngliche </w:t>
            </w:r>
            <w:r w:rsidRPr="00C86C45">
              <w:rPr>
                <w:rFonts w:asciiTheme="minorHAnsi" w:hAnsiTheme="minorHAnsi" w:cstheme="minorHAnsi"/>
                <w:color w:val="000000"/>
              </w:rPr>
              <w:t>Bedeutung des Advents wahrnehmen und verstehen</w:t>
            </w:r>
            <w:r w:rsidR="00C95757" w:rsidRPr="00C86C45">
              <w:rPr>
                <w:rFonts w:asciiTheme="minorHAnsi" w:hAnsiTheme="minorHAnsi" w:cstheme="minorHAnsi"/>
                <w:color w:val="000000"/>
              </w:rPr>
              <w:t xml:space="preserve">                                                                           </w:t>
            </w:r>
          </w:p>
        </w:tc>
        <w:tc>
          <w:tcPr>
            <w:tcW w:w="1418" w:type="dxa"/>
          </w:tcPr>
          <w:p w:rsidR="00C95757" w:rsidRPr="00D3606C" w:rsidRDefault="00C95757" w:rsidP="00D72154">
            <w:pPr>
              <w:rPr>
                <w:b/>
                <w:sz w:val="24"/>
                <w:szCs w:val="24"/>
              </w:rPr>
            </w:pPr>
            <w:r w:rsidRPr="00D3606C">
              <w:rPr>
                <w:b/>
                <w:sz w:val="24"/>
                <w:szCs w:val="24"/>
              </w:rPr>
              <w:t>M 2</w:t>
            </w:r>
            <w:r w:rsidR="00B8220A">
              <w:rPr>
                <w:b/>
                <w:sz w:val="24"/>
                <w:szCs w:val="24"/>
              </w:rPr>
              <w:t xml:space="preserve"> a</w:t>
            </w:r>
          </w:p>
        </w:tc>
      </w:tr>
      <w:tr w:rsidR="00C95757" w:rsidRPr="00D3606C" w:rsidTr="00C86C45">
        <w:tc>
          <w:tcPr>
            <w:tcW w:w="4531" w:type="dxa"/>
          </w:tcPr>
          <w:p w:rsidR="00C95757" w:rsidRPr="005A4CE8" w:rsidRDefault="00C95757" w:rsidP="00D72154">
            <w:pPr>
              <w:rPr>
                <w:b/>
                <w:sz w:val="24"/>
                <w:szCs w:val="24"/>
                <w:u w:val="single"/>
              </w:rPr>
            </w:pPr>
            <w:r w:rsidRPr="005A4CE8">
              <w:rPr>
                <w:b/>
                <w:sz w:val="24"/>
                <w:szCs w:val="24"/>
                <w:u w:val="single"/>
              </w:rPr>
              <w:t xml:space="preserve">Advent: Warten auf den Retter </w:t>
            </w:r>
            <w:r w:rsidR="0013334D">
              <w:rPr>
                <w:b/>
                <w:sz w:val="24"/>
                <w:szCs w:val="24"/>
                <w:u w:val="single"/>
              </w:rPr>
              <w:t>(</w:t>
            </w:r>
            <w:r w:rsidRPr="005A4CE8">
              <w:rPr>
                <w:b/>
                <w:sz w:val="24"/>
                <w:szCs w:val="24"/>
                <w:u w:val="single"/>
              </w:rPr>
              <w:t>2</w:t>
            </w:r>
            <w:r w:rsidR="0013334D">
              <w:rPr>
                <w:b/>
                <w:sz w:val="24"/>
                <w:szCs w:val="24"/>
                <w:u w:val="single"/>
              </w:rPr>
              <w:t>)</w:t>
            </w:r>
          </w:p>
          <w:p w:rsidR="00C95757" w:rsidRPr="00D3606C" w:rsidRDefault="00C95757" w:rsidP="00D72154">
            <w:pPr>
              <w:rPr>
                <w:b/>
                <w:i/>
                <w:sz w:val="24"/>
                <w:szCs w:val="24"/>
              </w:rPr>
            </w:pPr>
            <w:r w:rsidRPr="00D3606C">
              <w:rPr>
                <w:b/>
                <w:i/>
                <w:sz w:val="24"/>
                <w:szCs w:val="24"/>
              </w:rPr>
              <w:t>Wer kommt</w:t>
            </w:r>
            <w:r w:rsidR="00D3606C">
              <w:rPr>
                <w:b/>
                <w:i/>
                <w:sz w:val="24"/>
                <w:szCs w:val="24"/>
              </w:rPr>
              <w:t xml:space="preserve"> denn</w:t>
            </w:r>
            <w:r w:rsidRPr="00D3606C">
              <w:rPr>
                <w:b/>
                <w:i/>
                <w:sz w:val="24"/>
                <w:szCs w:val="24"/>
              </w:rPr>
              <w:t xml:space="preserve"> da eigentlich?</w:t>
            </w:r>
          </w:p>
          <w:p w:rsidR="00C95757" w:rsidRPr="00D3606C" w:rsidRDefault="00C95757" w:rsidP="00D72154">
            <w:pPr>
              <w:rPr>
                <w:b/>
                <w:sz w:val="24"/>
                <w:szCs w:val="24"/>
              </w:rPr>
            </w:pPr>
            <w:r w:rsidRPr="00D3606C">
              <w:rPr>
                <w:b/>
                <w:sz w:val="24"/>
                <w:szCs w:val="24"/>
              </w:rPr>
              <w:t>Die Menschen, die im Dunkeln leben sehen ein helles Licht.</w:t>
            </w:r>
          </w:p>
          <w:p w:rsidR="000C6715" w:rsidRPr="00D3606C" w:rsidRDefault="000C6715" w:rsidP="00D72154">
            <w:pPr>
              <w:rPr>
                <w:b/>
                <w:sz w:val="24"/>
                <w:szCs w:val="24"/>
              </w:rPr>
            </w:pPr>
            <w:r w:rsidRPr="00D3606C">
              <w:rPr>
                <w:b/>
                <w:sz w:val="24"/>
                <w:szCs w:val="24"/>
              </w:rPr>
              <w:t xml:space="preserve">Einen alttestamentlichen Text </w:t>
            </w:r>
            <w:r w:rsidR="00C86C45" w:rsidRPr="00C86C45">
              <w:rPr>
                <w:sz w:val="24"/>
                <w:szCs w:val="24"/>
              </w:rPr>
              <w:t xml:space="preserve">wahrnehmen, </w:t>
            </w:r>
            <w:r w:rsidRPr="00C86C45">
              <w:rPr>
                <w:sz w:val="24"/>
                <w:szCs w:val="24"/>
              </w:rPr>
              <w:t>deuten und verstehen</w:t>
            </w:r>
          </w:p>
        </w:tc>
        <w:tc>
          <w:tcPr>
            <w:tcW w:w="1418" w:type="dxa"/>
          </w:tcPr>
          <w:p w:rsidR="00C95757" w:rsidRPr="00D3606C" w:rsidRDefault="00B8220A" w:rsidP="00D72154">
            <w:pPr>
              <w:rPr>
                <w:b/>
                <w:sz w:val="24"/>
                <w:szCs w:val="24"/>
              </w:rPr>
            </w:pPr>
            <w:r>
              <w:rPr>
                <w:b/>
                <w:sz w:val="24"/>
                <w:szCs w:val="24"/>
              </w:rPr>
              <w:t>M 2 b</w:t>
            </w:r>
          </w:p>
        </w:tc>
      </w:tr>
      <w:tr w:rsidR="00C95757" w:rsidRPr="00D3606C" w:rsidTr="00C86C45">
        <w:tc>
          <w:tcPr>
            <w:tcW w:w="4531" w:type="dxa"/>
          </w:tcPr>
          <w:p w:rsidR="00C95757" w:rsidRPr="005A4CE8" w:rsidRDefault="00A32655" w:rsidP="00D72154">
            <w:pPr>
              <w:rPr>
                <w:b/>
                <w:sz w:val="24"/>
                <w:szCs w:val="24"/>
                <w:u w:val="single"/>
              </w:rPr>
            </w:pPr>
            <w:r w:rsidRPr="005A4CE8">
              <w:rPr>
                <w:b/>
                <w:sz w:val="24"/>
                <w:szCs w:val="24"/>
                <w:u w:val="single"/>
              </w:rPr>
              <w:t>Advent: Der Retter wird angekündigt</w:t>
            </w:r>
          </w:p>
          <w:p w:rsidR="00A32655" w:rsidRPr="00D3606C" w:rsidRDefault="00A32655" w:rsidP="00D72154">
            <w:pPr>
              <w:rPr>
                <w:b/>
                <w:i/>
                <w:sz w:val="24"/>
                <w:szCs w:val="24"/>
              </w:rPr>
            </w:pPr>
            <w:r w:rsidRPr="00D3606C">
              <w:rPr>
                <w:b/>
                <w:i/>
                <w:sz w:val="24"/>
                <w:szCs w:val="24"/>
              </w:rPr>
              <w:t xml:space="preserve">Wer kommt </w:t>
            </w:r>
            <w:r w:rsidR="00D3606C">
              <w:rPr>
                <w:b/>
                <w:i/>
                <w:sz w:val="24"/>
                <w:szCs w:val="24"/>
              </w:rPr>
              <w:t xml:space="preserve">denn </w:t>
            </w:r>
            <w:r w:rsidRPr="00D3606C">
              <w:rPr>
                <w:b/>
                <w:i/>
                <w:sz w:val="24"/>
                <w:szCs w:val="24"/>
              </w:rPr>
              <w:t>da</w:t>
            </w:r>
            <w:r w:rsidR="00F178D2" w:rsidRPr="00D3606C">
              <w:rPr>
                <w:b/>
                <w:i/>
                <w:sz w:val="24"/>
                <w:szCs w:val="24"/>
              </w:rPr>
              <w:t xml:space="preserve"> eigentlich?</w:t>
            </w:r>
          </w:p>
          <w:p w:rsidR="00F178D2" w:rsidRPr="00D3606C" w:rsidRDefault="00F178D2" w:rsidP="00D72154">
            <w:pPr>
              <w:rPr>
                <w:b/>
                <w:sz w:val="24"/>
                <w:szCs w:val="24"/>
              </w:rPr>
            </w:pPr>
            <w:r w:rsidRPr="00D3606C">
              <w:rPr>
                <w:b/>
                <w:sz w:val="24"/>
                <w:szCs w:val="24"/>
              </w:rPr>
              <w:t>Ein Engel bringt Maria eine frohe Nachricht</w:t>
            </w:r>
          </w:p>
          <w:p w:rsidR="00A32655" w:rsidRPr="00C86C45" w:rsidRDefault="00F178D2" w:rsidP="00D72154">
            <w:pPr>
              <w:rPr>
                <w:sz w:val="24"/>
                <w:szCs w:val="24"/>
              </w:rPr>
            </w:pPr>
            <w:r w:rsidRPr="00C86C45">
              <w:rPr>
                <w:sz w:val="24"/>
                <w:szCs w:val="24"/>
              </w:rPr>
              <w:t>Einen neutestamentlichen Text deuten und verstehen</w:t>
            </w:r>
          </w:p>
        </w:tc>
        <w:tc>
          <w:tcPr>
            <w:tcW w:w="1418" w:type="dxa"/>
          </w:tcPr>
          <w:p w:rsidR="00C95757" w:rsidRPr="00D3606C" w:rsidRDefault="00A87FFD" w:rsidP="00D72154">
            <w:pPr>
              <w:rPr>
                <w:b/>
                <w:sz w:val="24"/>
                <w:szCs w:val="24"/>
              </w:rPr>
            </w:pPr>
            <w:r>
              <w:rPr>
                <w:b/>
                <w:sz w:val="24"/>
                <w:szCs w:val="24"/>
              </w:rPr>
              <w:t>M 3</w:t>
            </w:r>
          </w:p>
        </w:tc>
      </w:tr>
      <w:tr w:rsidR="00C95757" w:rsidRPr="00D3606C" w:rsidTr="00C86C45">
        <w:tc>
          <w:tcPr>
            <w:tcW w:w="4531" w:type="dxa"/>
          </w:tcPr>
          <w:p w:rsidR="00C95757" w:rsidRPr="00C86C45" w:rsidRDefault="00800755" w:rsidP="00D72154">
            <w:pPr>
              <w:rPr>
                <w:b/>
                <w:sz w:val="24"/>
                <w:szCs w:val="24"/>
                <w:u w:val="single"/>
              </w:rPr>
            </w:pPr>
            <w:r w:rsidRPr="00C86C45">
              <w:rPr>
                <w:b/>
                <w:sz w:val="24"/>
                <w:szCs w:val="24"/>
                <w:u w:val="single"/>
              </w:rPr>
              <w:t>Advent: Der Friedenskönig</w:t>
            </w:r>
          </w:p>
          <w:p w:rsidR="00B05143" w:rsidRPr="00D3606C" w:rsidRDefault="00B05143" w:rsidP="00D72154">
            <w:pPr>
              <w:rPr>
                <w:b/>
                <w:i/>
                <w:sz w:val="24"/>
                <w:szCs w:val="24"/>
              </w:rPr>
            </w:pPr>
            <w:r w:rsidRPr="00D3606C">
              <w:rPr>
                <w:b/>
                <w:i/>
                <w:sz w:val="24"/>
                <w:szCs w:val="24"/>
              </w:rPr>
              <w:t>Wer kommt denn da eigentlich?</w:t>
            </w:r>
          </w:p>
          <w:p w:rsidR="00B05143" w:rsidRPr="00D3606C" w:rsidRDefault="00B05143" w:rsidP="00D72154">
            <w:pPr>
              <w:rPr>
                <w:b/>
                <w:i/>
                <w:sz w:val="24"/>
                <w:szCs w:val="24"/>
              </w:rPr>
            </w:pPr>
            <w:r w:rsidRPr="00D3606C">
              <w:rPr>
                <w:b/>
                <w:i/>
                <w:sz w:val="24"/>
                <w:szCs w:val="24"/>
              </w:rPr>
              <w:t>Macht hoch die Tür, die Tor macht weit!</w:t>
            </w:r>
          </w:p>
          <w:p w:rsidR="00B05143" w:rsidRPr="00C86C45" w:rsidRDefault="00B05143" w:rsidP="00D72154">
            <w:pPr>
              <w:rPr>
                <w:sz w:val="24"/>
                <w:szCs w:val="24"/>
              </w:rPr>
            </w:pPr>
            <w:r w:rsidRPr="00C86C45">
              <w:rPr>
                <w:sz w:val="24"/>
                <w:szCs w:val="24"/>
              </w:rPr>
              <w:t xml:space="preserve">Ein Adventslied </w:t>
            </w:r>
            <w:r w:rsidR="00C86C45" w:rsidRPr="00C86C45">
              <w:rPr>
                <w:sz w:val="24"/>
                <w:szCs w:val="24"/>
              </w:rPr>
              <w:t>wahrnehmen und deuten</w:t>
            </w:r>
          </w:p>
        </w:tc>
        <w:tc>
          <w:tcPr>
            <w:tcW w:w="1418" w:type="dxa"/>
          </w:tcPr>
          <w:p w:rsidR="00C95757" w:rsidRPr="00D3606C" w:rsidRDefault="00A87FFD" w:rsidP="00D72154">
            <w:pPr>
              <w:rPr>
                <w:b/>
                <w:sz w:val="24"/>
                <w:szCs w:val="24"/>
              </w:rPr>
            </w:pPr>
            <w:r>
              <w:rPr>
                <w:b/>
                <w:sz w:val="24"/>
                <w:szCs w:val="24"/>
              </w:rPr>
              <w:t>M 4</w:t>
            </w:r>
          </w:p>
        </w:tc>
      </w:tr>
      <w:tr w:rsidR="00C95757" w:rsidRPr="00D3606C" w:rsidTr="00C86C45">
        <w:tc>
          <w:tcPr>
            <w:tcW w:w="4531" w:type="dxa"/>
          </w:tcPr>
          <w:p w:rsidR="00D3606C" w:rsidRDefault="00D3606C" w:rsidP="00D72154">
            <w:pPr>
              <w:rPr>
                <w:b/>
                <w:sz w:val="24"/>
                <w:szCs w:val="24"/>
                <w:u w:val="single"/>
              </w:rPr>
            </w:pPr>
            <w:r w:rsidRPr="005A4CE8">
              <w:rPr>
                <w:b/>
                <w:sz w:val="24"/>
                <w:szCs w:val="24"/>
                <w:u w:val="single"/>
              </w:rPr>
              <w:t>Advent: Das Friedensreich</w:t>
            </w:r>
          </w:p>
          <w:p w:rsidR="00D3606C" w:rsidRPr="005A4CE8" w:rsidRDefault="005A4CE8" w:rsidP="00D72154">
            <w:pPr>
              <w:rPr>
                <w:b/>
                <w:i/>
                <w:sz w:val="24"/>
                <w:szCs w:val="24"/>
              </w:rPr>
            </w:pPr>
            <w:r w:rsidRPr="005A4CE8">
              <w:rPr>
                <w:b/>
                <w:i/>
                <w:sz w:val="24"/>
                <w:szCs w:val="24"/>
              </w:rPr>
              <w:t xml:space="preserve">Welche Träume haben wir zum </w:t>
            </w:r>
            <w:r w:rsidR="00D3606C" w:rsidRPr="005A4CE8">
              <w:rPr>
                <w:b/>
                <w:i/>
                <w:sz w:val="24"/>
                <w:szCs w:val="24"/>
              </w:rPr>
              <w:t>Frieden</w:t>
            </w:r>
            <w:r w:rsidRPr="005A4CE8">
              <w:rPr>
                <w:b/>
                <w:i/>
                <w:sz w:val="24"/>
                <w:szCs w:val="24"/>
              </w:rPr>
              <w:t xml:space="preserve">? </w:t>
            </w:r>
          </w:p>
          <w:p w:rsidR="00D3606C" w:rsidRPr="005A4CE8" w:rsidRDefault="005A4CE8" w:rsidP="00D72154">
            <w:pPr>
              <w:rPr>
                <w:sz w:val="24"/>
                <w:szCs w:val="24"/>
              </w:rPr>
            </w:pPr>
            <w:r>
              <w:rPr>
                <w:sz w:val="24"/>
                <w:szCs w:val="24"/>
              </w:rPr>
              <w:t>Biblische Visionen und Jesus Vorstellungen von Frieden deuten und verstehen</w:t>
            </w:r>
          </w:p>
        </w:tc>
        <w:tc>
          <w:tcPr>
            <w:tcW w:w="1418" w:type="dxa"/>
          </w:tcPr>
          <w:p w:rsidR="00C95757" w:rsidRPr="00D3606C" w:rsidRDefault="00A87FFD" w:rsidP="00D72154">
            <w:pPr>
              <w:rPr>
                <w:b/>
                <w:sz w:val="24"/>
                <w:szCs w:val="24"/>
              </w:rPr>
            </w:pPr>
            <w:r>
              <w:rPr>
                <w:b/>
                <w:sz w:val="24"/>
                <w:szCs w:val="24"/>
              </w:rPr>
              <w:t>M 5</w:t>
            </w:r>
          </w:p>
        </w:tc>
      </w:tr>
      <w:tr w:rsidR="00C95757" w:rsidRPr="00D3606C" w:rsidTr="00C86C45">
        <w:tc>
          <w:tcPr>
            <w:tcW w:w="4531" w:type="dxa"/>
          </w:tcPr>
          <w:p w:rsidR="00C95757" w:rsidRPr="00C86C45" w:rsidRDefault="00D3606C" w:rsidP="00D72154">
            <w:pPr>
              <w:rPr>
                <w:b/>
                <w:sz w:val="24"/>
                <w:szCs w:val="24"/>
                <w:u w:val="single"/>
              </w:rPr>
            </w:pPr>
            <w:r w:rsidRPr="00C86C45">
              <w:rPr>
                <w:b/>
                <w:sz w:val="24"/>
                <w:szCs w:val="24"/>
                <w:u w:val="single"/>
              </w:rPr>
              <w:t>Advent: Weitere Informationen und Aufgabenstellungen</w:t>
            </w:r>
          </w:p>
          <w:p w:rsidR="005A4CE8" w:rsidRPr="00C86C45" w:rsidRDefault="005A4CE8" w:rsidP="00D72154">
            <w:pPr>
              <w:rPr>
                <w:sz w:val="24"/>
                <w:szCs w:val="24"/>
              </w:rPr>
            </w:pPr>
            <w:r w:rsidRPr="00C86C45">
              <w:rPr>
                <w:sz w:val="24"/>
                <w:szCs w:val="24"/>
              </w:rPr>
              <w:t>Zus</w:t>
            </w:r>
            <w:r w:rsidR="00C86C45" w:rsidRPr="00C86C45">
              <w:rPr>
                <w:sz w:val="24"/>
                <w:szCs w:val="24"/>
              </w:rPr>
              <w:t>ätzliches Angebot</w:t>
            </w:r>
          </w:p>
        </w:tc>
        <w:tc>
          <w:tcPr>
            <w:tcW w:w="1418" w:type="dxa"/>
          </w:tcPr>
          <w:p w:rsidR="00C95757" w:rsidRPr="00D3606C" w:rsidRDefault="00A87FFD" w:rsidP="00D72154">
            <w:pPr>
              <w:rPr>
                <w:b/>
                <w:sz w:val="24"/>
                <w:szCs w:val="24"/>
              </w:rPr>
            </w:pPr>
            <w:r>
              <w:rPr>
                <w:b/>
                <w:sz w:val="24"/>
                <w:szCs w:val="24"/>
              </w:rPr>
              <w:t>M 6</w:t>
            </w:r>
            <w:bookmarkStart w:id="5" w:name="_GoBack"/>
            <w:bookmarkEnd w:id="5"/>
          </w:p>
        </w:tc>
      </w:tr>
    </w:tbl>
    <w:p w:rsidR="00D72154" w:rsidRPr="00D3606C" w:rsidRDefault="00D72154" w:rsidP="00D72154">
      <w:pPr>
        <w:rPr>
          <w:b/>
          <w:sz w:val="24"/>
          <w:szCs w:val="24"/>
        </w:rPr>
      </w:pPr>
    </w:p>
    <w:p w:rsidR="00D72154" w:rsidRDefault="00D72154" w:rsidP="00D72154">
      <w:pPr>
        <w:rPr>
          <w:sz w:val="24"/>
          <w:szCs w:val="24"/>
        </w:rPr>
      </w:pPr>
    </w:p>
    <w:p w:rsidR="00D72154" w:rsidRDefault="00D72154" w:rsidP="00D72154">
      <w:pPr>
        <w:rPr>
          <w:sz w:val="24"/>
          <w:szCs w:val="24"/>
        </w:rPr>
      </w:pPr>
    </w:p>
    <w:p w:rsidR="00D72154" w:rsidRDefault="00D72154" w:rsidP="00D72154">
      <w:pPr>
        <w:rPr>
          <w:sz w:val="24"/>
          <w:szCs w:val="24"/>
        </w:rPr>
      </w:pPr>
    </w:p>
    <w:p w:rsidR="00D72154" w:rsidRDefault="00D72154" w:rsidP="00D72154">
      <w:pPr>
        <w:rPr>
          <w:sz w:val="24"/>
          <w:szCs w:val="24"/>
        </w:rPr>
      </w:pPr>
    </w:p>
    <w:p w:rsidR="00D72154" w:rsidRDefault="00D72154" w:rsidP="00D72154">
      <w:pPr>
        <w:pStyle w:val="Listenabsatz"/>
      </w:pPr>
    </w:p>
    <w:sectPr w:rsidR="00D721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2BD" w:rsidRDefault="008942BD" w:rsidP="00C86C45">
      <w:pPr>
        <w:spacing w:after="0" w:line="240" w:lineRule="auto"/>
      </w:pPr>
      <w:r>
        <w:separator/>
      </w:r>
    </w:p>
  </w:endnote>
  <w:endnote w:type="continuationSeparator" w:id="0">
    <w:p w:rsidR="008942BD" w:rsidRDefault="008942BD" w:rsidP="00C8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2BD" w:rsidRDefault="008942BD" w:rsidP="00C86C45">
      <w:pPr>
        <w:spacing w:after="0" w:line="240" w:lineRule="auto"/>
      </w:pPr>
      <w:r>
        <w:separator/>
      </w:r>
    </w:p>
  </w:footnote>
  <w:footnote w:type="continuationSeparator" w:id="0">
    <w:p w:rsidR="008942BD" w:rsidRDefault="008942BD" w:rsidP="00C86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302F8"/>
    <w:multiLevelType w:val="hybridMultilevel"/>
    <w:tmpl w:val="73F4F8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250D3B"/>
    <w:multiLevelType w:val="hybridMultilevel"/>
    <w:tmpl w:val="9754E0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CB1098"/>
    <w:multiLevelType w:val="hybridMultilevel"/>
    <w:tmpl w:val="914EC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B393148"/>
    <w:multiLevelType w:val="hybridMultilevel"/>
    <w:tmpl w:val="F0C418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CC1B56"/>
    <w:multiLevelType w:val="hybridMultilevel"/>
    <w:tmpl w:val="2FC273E0"/>
    <w:lvl w:ilvl="0" w:tplc="B7D635D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0D"/>
    <w:rsid w:val="000C6715"/>
    <w:rsid w:val="00101AD0"/>
    <w:rsid w:val="0013334D"/>
    <w:rsid w:val="00195C17"/>
    <w:rsid w:val="003D6165"/>
    <w:rsid w:val="005A4CE8"/>
    <w:rsid w:val="005D1E68"/>
    <w:rsid w:val="00684357"/>
    <w:rsid w:val="006B2278"/>
    <w:rsid w:val="007722A6"/>
    <w:rsid w:val="00800755"/>
    <w:rsid w:val="00862D99"/>
    <w:rsid w:val="008942BD"/>
    <w:rsid w:val="00A06349"/>
    <w:rsid w:val="00A32655"/>
    <w:rsid w:val="00A87FFD"/>
    <w:rsid w:val="00A95630"/>
    <w:rsid w:val="00AC5A14"/>
    <w:rsid w:val="00B05143"/>
    <w:rsid w:val="00B12BA7"/>
    <w:rsid w:val="00B8220A"/>
    <w:rsid w:val="00BE2210"/>
    <w:rsid w:val="00C5360D"/>
    <w:rsid w:val="00C86C45"/>
    <w:rsid w:val="00C95757"/>
    <w:rsid w:val="00D3606C"/>
    <w:rsid w:val="00D514F2"/>
    <w:rsid w:val="00D72154"/>
    <w:rsid w:val="00DD012A"/>
    <w:rsid w:val="00E96212"/>
    <w:rsid w:val="00F17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9BBB"/>
  <w15:docId w15:val="{CA1CB5E9-542C-4382-8B9E-363C2CA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536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5360D"/>
    <w:rPr>
      <w:color w:val="0000FF"/>
      <w:u w:val="single"/>
    </w:rPr>
  </w:style>
  <w:style w:type="paragraph" w:styleId="Listenabsatz">
    <w:name w:val="List Paragraph"/>
    <w:basedOn w:val="Standard"/>
    <w:uiPriority w:val="34"/>
    <w:qFormat/>
    <w:rsid w:val="006B2278"/>
    <w:pPr>
      <w:ind w:left="720"/>
      <w:contextualSpacing/>
    </w:pPr>
  </w:style>
  <w:style w:type="paragraph" w:customStyle="1" w:styleId="location">
    <w:name w:val="location"/>
    <w:basedOn w:val="Standard"/>
    <w:rsid w:val="00D72154"/>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D72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86C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6C45"/>
  </w:style>
  <w:style w:type="paragraph" w:styleId="Fuzeile">
    <w:name w:val="footer"/>
    <w:basedOn w:val="Standard"/>
    <w:link w:val="FuzeileZchn"/>
    <w:uiPriority w:val="99"/>
    <w:unhideWhenUsed/>
    <w:rsid w:val="00C86C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6C45"/>
  </w:style>
  <w:style w:type="paragraph" w:styleId="Sprechblasentext">
    <w:name w:val="Balloon Text"/>
    <w:basedOn w:val="Standard"/>
    <w:link w:val="SprechblasentextZchn"/>
    <w:uiPriority w:val="99"/>
    <w:semiHidden/>
    <w:unhideWhenUsed/>
    <w:rsid w:val="00B822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2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0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Gaertner</dc:creator>
  <cp:keywords/>
  <dc:description/>
  <cp:lastModifiedBy>Augustyn, Gunhild</cp:lastModifiedBy>
  <cp:revision>7</cp:revision>
  <dcterms:created xsi:type="dcterms:W3CDTF">2018-11-27T09:52:00Z</dcterms:created>
  <dcterms:modified xsi:type="dcterms:W3CDTF">2018-11-29T12:41:00Z</dcterms:modified>
</cp:coreProperties>
</file>