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63B48" w14:textId="77777777" w:rsidR="004E7C3D" w:rsidRPr="00532844" w:rsidRDefault="004E7C3D" w:rsidP="00BC67D3">
      <w:pPr>
        <w:spacing w:beforeAutospacing="1" w:after="100" w:afterAutospacing="1" w:line="240" w:lineRule="auto"/>
        <w:rPr>
          <w:rFonts w:ascii="Arial" w:eastAsia="Times New Roman" w:hAnsi="Arial" w:cs="Arial"/>
          <w:sz w:val="40"/>
          <w:szCs w:val="40"/>
          <w:lang w:eastAsia="de-DE"/>
        </w:rPr>
      </w:pPr>
      <w:r w:rsidRPr="00532844">
        <w:rPr>
          <w:rFonts w:ascii="Arial" w:eastAsia="Times New Roman" w:hAnsi="Arial" w:cs="Arial"/>
          <w:sz w:val="40"/>
          <w:szCs w:val="40"/>
          <w:lang w:eastAsia="de-DE"/>
        </w:rPr>
        <w:t>Zitate:</w:t>
      </w:r>
    </w:p>
    <w:p w14:paraId="154CFED8" w14:textId="030FF2F3" w:rsidR="00BC67D3" w:rsidRPr="00532844" w:rsidRDefault="00BC67D3" w:rsidP="00BC67D3">
      <w:pPr>
        <w:spacing w:beforeAutospacing="1" w:after="100" w:afterAutospacing="1" w:line="240" w:lineRule="auto"/>
        <w:rPr>
          <w:rFonts w:ascii="Arial" w:eastAsia="Times New Roman" w:hAnsi="Arial" w:cs="Arial"/>
          <w:sz w:val="40"/>
          <w:szCs w:val="40"/>
          <w:lang w:eastAsia="de-DE"/>
        </w:rPr>
      </w:pPr>
      <w:r w:rsidRPr="00532844">
        <w:rPr>
          <w:rFonts w:ascii="Arial" w:eastAsia="Times New Roman" w:hAnsi="Arial" w:cs="Arial"/>
          <w:sz w:val="40"/>
          <w:szCs w:val="40"/>
          <w:lang w:eastAsia="de-DE"/>
        </w:rPr>
        <w:t xml:space="preserve">Mathematik ist das </w:t>
      </w:r>
      <w:r w:rsidR="006A02C6" w:rsidRPr="00532844">
        <w:rPr>
          <w:rFonts w:ascii="Arial" w:eastAsia="Times New Roman" w:hAnsi="Arial" w:cs="Arial"/>
          <w:sz w:val="40"/>
          <w:szCs w:val="40"/>
          <w:lang w:eastAsia="de-DE"/>
        </w:rPr>
        <w:t>ABC</w:t>
      </w:r>
      <w:r w:rsidR="00A0191D">
        <w:rPr>
          <w:rFonts w:ascii="Arial" w:eastAsia="Times New Roman" w:hAnsi="Arial" w:cs="Arial"/>
          <w:sz w:val="40"/>
          <w:szCs w:val="40"/>
          <w:lang w:eastAsia="de-DE"/>
        </w:rPr>
        <w:t>,</w:t>
      </w:r>
      <w:bookmarkStart w:id="0" w:name="_GoBack"/>
      <w:bookmarkEnd w:id="0"/>
      <w:r w:rsidRPr="00532844">
        <w:rPr>
          <w:rFonts w:ascii="Arial" w:eastAsia="Times New Roman" w:hAnsi="Arial" w:cs="Arial"/>
          <w:sz w:val="40"/>
          <w:szCs w:val="40"/>
          <w:lang w:eastAsia="de-DE"/>
        </w:rPr>
        <w:t xml:space="preserve"> mit dessen Hilfe Gott das Universum beschrieben hat.</w:t>
      </w:r>
    </w:p>
    <w:p w14:paraId="45D95519" w14:textId="77777777" w:rsidR="00BC67D3" w:rsidRDefault="00BC67D3" w:rsidP="00BC67D3">
      <w:pPr>
        <w:spacing w:after="100" w:line="240" w:lineRule="auto"/>
        <w:rPr>
          <w:rFonts w:ascii="Arial" w:eastAsia="Times New Roman" w:hAnsi="Arial" w:cs="Arial"/>
          <w:i/>
          <w:iCs/>
          <w:sz w:val="40"/>
          <w:szCs w:val="40"/>
          <w:lang w:eastAsia="de-DE"/>
        </w:rPr>
      </w:pPr>
      <w:r w:rsidRPr="00532844">
        <w:rPr>
          <w:rFonts w:ascii="Arial" w:eastAsia="Times New Roman" w:hAnsi="Arial" w:cs="Arial"/>
          <w:i/>
          <w:iCs/>
          <w:sz w:val="40"/>
          <w:szCs w:val="40"/>
          <w:lang w:eastAsia="de-DE"/>
        </w:rPr>
        <w:t>Galileo Galilei</w:t>
      </w:r>
      <w:r w:rsidRPr="00532844">
        <w:rPr>
          <w:rFonts w:ascii="Arial" w:eastAsia="Times New Roman" w:hAnsi="Arial" w:cs="Arial"/>
          <w:sz w:val="40"/>
          <w:szCs w:val="40"/>
          <w:lang w:eastAsia="de-DE"/>
        </w:rPr>
        <w:t xml:space="preserve"> </w:t>
      </w:r>
      <w:r w:rsidRPr="00532844">
        <w:rPr>
          <w:rFonts w:ascii="Arial" w:eastAsia="Times New Roman" w:hAnsi="Arial" w:cs="Arial"/>
          <w:i/>
          <w:iCs/>
          <w:sz w:val="40"/>
          <w:szCs w:val="40"/>
          <w:lang w:eastAsia="de-DE"/>
        </w:rPr>
        <w:t>(1565-1642)</w:t>
      </w:r>
    </w:p>
    <w:p w14:paraId="3DA27580" w14:textId="77777777" w:rsidR="00532844" w:rsidRDefault="00532844" w:rsidP="00BC67D3">
      <w:pPr>
        <w:spacing w:after="100" w:line="240" w:lineRule="auto"/>
        <w:rPr>
          <w:rFonts w:ascii="Arial" w:eastAsia="Times New Roman" w:hAnsi="Arial" w:cs="Arial"/>
          <w:i/>
          <w:iCs/>
          <w:sz w:val="40"/>
          <w:szCs w:val="40"/>
          <w:lang w:eastAsia="de-DE"/>
        </w:rPr>
      </w:pPr>
    </w:p>
    <w:p w14:paraId="1C828C0A" w14:textId="77777777" w:rsidR="00532844" w:rsidRDefault="00532844" w:rsidP="00BC67D3">
      <w:pPr>
        <w:spacing w:after="100" w:line="240" w:lineRule="auto"/>
        <w:rPr>
          <w:rFonts w:ascii="Arial" w:eastAsia="Times New Roman" w:hAnsi="Arial" w:cs="Arial"/>
          <w:i/>
          <w:iCs/>
          <w:sz w:val="40"/>
          <w:szCs w:val="40"/>
          <w:lang w:eastAsia="de-DE"/>
        </w:rPr>
      </w:pPr>
    </w:p>
    <w:p w14:paraId="57431B9F" w14:textId="77777777" w:rsidR="00532844" w:rsidRPr="00532844" w:rsidRDefault="00532844" w:rsidP="00BC67D3">
      <w:pPr>
        <w:spacing w:after="100" w:line="240" w:lineRule="auto"/>
        <w:rPr>
          <w:rFonts w:ascii="Arial" w:eastAsia="Times New Roman" w:hAnsi="Arial" w:cs="Arial"/>
          <w:i/>
          <w:iCs/>
          <w:sz w:val="40"/>
          <w:szCs w:val="40"/>
          <w:lang w:eastAsia="de-DE"/>
        </w:rPr>
      </w:pPr>
    </w:p>
    <w:p w14:paraId="4487813F" w14:textId="77777777" w:rsidR="004E7C3D" w:rsidRPr="00532844" w:rsidRDefault="004E7C3D" w:rsidP="00BC67D3">
      <w:pPr>
        <w:spacing w:after="100" w:line="240" w:lineRule="auto"/>
        <w:rPr>
          <w:rFonts w:ascii="Arial" w:eastAsia="Times New Roman" w:hAnsi="Arial" w:cs="Arial"/>
          <w:i/>
          <w:iCs/>
          <w:sz w:val="40"/>
          <w:szCs w:val="40"/>
          <w:lang w:eastAsia="de-DE"/>
        </w:rPr>
      </w:pPr>
      <w:r w:rsidRPr="00532844">
        <w:rPr>
          <w:rFonts w:ascii="Arial" w:eastAsia="Times New Roman" w:hAnsi="Arial" w:cs="Arial"/>
          <w:iCs/>
          <w:sz w:val="40"/>
          <w:szCs w:val="40"/>
          <w:lang w:eastAsia="de-DE"/>
        </w:rPr>
        <w:t>Wer die Geometrie begreift, vermag in dieser Welt alles zu verstehen</w:t>
      </w:r>
      <w:r w:rsidRPr="00532844">
        <w:rPr>
          <w:rFonts w:ascii="Arial" w:eastAsia="Times New Roman" w:hAnsi="Arial" w:cs="Arial"/>
          <w:i/>
          <w:iCs/>
          <w:sz w:val="40"/>
          <w:szCs w:val="40"/>
          <w:lang w:eastAsia="de-DE"/>
        </w:rPr>
        <w:t>.</w:t>
      </w:r>
    </w:p>
    <w:p w14:paraId="1D76299A" w14:textId="77777777" w:rsidR="004E7C3D" w:rsidRPr="00532844" w:rsidRDefault="004E7C3D" w:rsidP="004E7C3D">
      <w:pPr>
        <w:spacing w:after="100" w:line="240" w:lineRule="auto"/>
        <w:rPr>
          <w:rFonts w:ascii="Arial" w:eastAsia="Times New Roman" w:hAnsi="Arial" w:cs="Arial"/>
          <w:i/>
          <w:iCs/>
          <w:sz w:val="40"/>
          <w:szCs w:val="40"/>
          <w:lang w:eastAsia="de-DE"/>
        </w:rPr>
      </w:pPr>
      <w:r w:rsidRPr="00532844">
        <w:rPr>
          <w:rFonts w:ascii="Arial" w:eastAsia="Times New Roman" w:hAnsi="Arial" w:cs="Arial"/>
          <w:i/>
          <w:iCs/>
          <w:sz w:val="40"/>
          <w:szCs w:val="40"/>
          <w:lang w:eastAsia="de-DE"/>
        </w:rPr>
        <w:t>Galileo Galilei</w:t>
      </w:r>
      <w:r w:rsidR="00532844">
        <w:rPr>
          <w:rFonts w:ascii="Arial" w:eastAsia="Times New Roman" w:hAnsi="Arial" w:cs="Arial"/>
          <w:sz w:val="40"/>
          <w:szCs w:val="40"/>
          <w:lang w:eastAsia="de-DE"/>
        </w:rPr>
        <w:t xml:space="preserve"> </w:t>
      </w:r>
      <w:r w:rsidRPr="00532844">
        <w:rPr>
          <w:rFonts w:ascii="Arial" w:eastAsia="Times New Roman" w:hAnsi="Arial" w:cs="Arial"/>
          <w:i/>
          <w:iCs/>
          <w:sz w:val="40"/>
          <w:szCs w:val="40"/>
          <w:lang w:eastAsia="de-DE"/>
        </w:rPr>
        <w:t>(1565-1642)</w:t>
      </w:r>
    </w:p>
    <w:p w14:paraId="5926B902" w14:textId="77777777" w:rsidR="00532844" w:rsidRDefault="00532844" w:rsidP="00532844">
      <w:pPr>
        <w:spacing w:after="100" w:line="240" w:lineRule="auto"/>
        <w:rPr>
          <w:rFonts w:ascii="Arial" w:hAnsi="Arial" w:cs="Arial"/>
          <w:sz w:val="40"/>
          <w:szCs w:val="40"/>
        </w:rPr>
      </w:pPr>
    </w:p>
    <w:p w14:paraId="3D94672E" w14:textId="77777777" w:rsidR="00532844" w:rsidRDefault="00532844" w:rsidP="00532844">
      <w:pPr>
        <w:spacing w:after="100" w:line="240" w:lineRule="auto"/>
        <w:rPr>
          <w:rFonts w:ascii="Arial" w:hAnsi="Arial" w:cs="Arial"/>
          <w:sz w:val="40"/>
          <w:szCs w:val="40"/>
        </w:rPr>
      </w:pPr>
    </w:p>
    <w:p w14:paraId="0147274E" w14:textId="77777777" w:rsidR="00532844" w:rsidRDefault="00532844" w:rsidP="00532844">
      <w:pPr>
        <w:spacing w:after="100" w:line="240" w:lineRule="auto"/>
        <w:rPr>
          <w:rFonts w:ascii="Arial" w:hAnsi="Arial" w:cs="Arial"/>
          <w:sz w:val="40"/>
          <w:szCs w:val="40"/>
        </w:rPr>
      </w:pPr>
    </w:p>
    <w:p w14:paraId="21BB9BC7" w14:textId="77777777" w:rsidR="00532844" w:rsidRPr="00532844" w:rsidRDefault="00532844" w:rsidP="00532844">
      <w:pPr>
        <w:spacing w:after="100" w:line="240" w:lineRule="auto"/>
        <w:rPr>
          <w:rFonts w:ascii="Arial" w:hAnsi="Arial" w:cs="Arial"/>
          <w:sz w:val="40"/>
          <w:szCs w:val="40"/>
        </w:rPr>
      </w:pPr>
      <w:r w:rsidRPr="00532844">
        <w:rPr>
          <w:rFonts w:ascii="Arial" w:hAnsi="Arial" w:cs="Arial"/>
          <w:sz w:val="40"/>
          <w:szCs w:val="40"/>
        </w:rPr>
        <w:t>Die Geometrie gab es schon vor der Erschaffung der Welt. Sie ist ewig wie der Geist Gottes.</w:t>
      </w:r>
    </w:p>
    <w:p w14:paraId="3553DCDD" w14:textId="77777777" w:rsidR="00532844" w:rsidRPr="00532844" w:rsidRDefault="00532844" w:rsidP="00532844">
      <w:pPr>
        <w:spacing w:after="100" w:line="240" w:lineRule="auto"/>
        <w:rPr>
          <w:rFonts w:ascii="Arial" w:eastAsia="Times New Roman" w:hAnsi="Arial" w:cs="Arial"/>
          <w:i/>
          <w:iCs/>
          <w:sz w:val="40"/>
          <w:szCs w:val="40"/>
          <w:lang w:eastAsia="de-DE"/>
        </w:rPr>
      </w:pPr>
      <w:r w:rsidRPr="00532844">
        <w:rPr>
          <w:rFonts w:ascii="Arial" w:hAnsi="Arial" w:cs="Arial"/>
          <w:i/>
          <w:sz w:val="40"/>
          <w:szCs w:val="40"/>
        </w:rPr>
        <w:t xml:space="preserve">Johannes Kepler </w:t>
      </w:r>
      <w:r>
        <w:rPr>
          <w:rFonts w:ascii="Arial" w:hAnsi="Arial" w:cs="Arial"/>
          <w:i/>
          <w:sz w:val="40"/>
          <w:szCs w:val="40"/>
        </w:rPr>
        <w:t>(</w:t>
      </w:r>
      <w:r w:rsidRPr="00532844">
        <w:rPr>
          <w:rFonts w:ascii="Arial" w:hAnsi="Arial" w:cs="Arial"/>
          <w:i/>
          <w:sz w:val="40"/>
          <w:szCs w:val="40"/>
        </w:rPr>
        <w:t>1571-1630</w:t>
      </w:r>
      <w:r>
        <w:rPr>
          <w:rFonts w:ascii="Arial" w:hAnsi="Arial" w:cs="Arial"/>
          <w:i/>
          <w:sz w:val="40"/>
          <w:szCs w:val="40"/>
        </w:rPr>
        <w:t>)</w:t>
      </w:r>
    </w:p>
    <w:p w14:paraId="6D4CD8C5" w14:textId="77777777" w:rsidR="004E7C3D" w:rsidRDefault="004E7C3D" w:rsidP="00BC67D3">
      <w:pPr>
        <w:spacing w:after="100" w:line="240" w:lineRule="auto"/>
        <w:rPr>
          <w:rFonts w:ascii="Arial" w:eastAsia="Times New Roman" w:hAnsi="Arial" w:cs="Arial"/>
          <w:sz w:val="40"/>
          <w:szCs w:val="40"/>
          <w:lang w:eastAsia="de-DE"/>
        </w:rPr>
      </w:pPr>
    </w:p>
    <w:p w14:paraId="3824F4E4" w14:textId="77777777" w:rsidR="00532844" w:rsidRPr="00532844" w:rsidRDefault="00532844" w:rsidP="00BC67D3">
      <w:pPr>
        <w:spacing w:after="100" w:line="240" w:lineRule="auto"/>
        <w:rPr>
          <w:rFonts w:ascii="Arial" w:eastAsia="Times New Roman" w:hAnsi="Arial" w:cs="Arial"/>
          <w:sz w:val="40"/>
          <w:szCs w:val="40"/>
          <w:lang w:eastAsia="de-DE"/>
        </w:rPr>
      </w:pPr>
    </w:p>
    <w:p w14:paraId="7CD39FAC" w14:textId="77777777" w:rsidR="007F6C3E" w:rsidRPr="00532844" w:rsidRDefault="00BC67D3">
      <w:pPr>
        <w:rPr>
          <w:rFonts w:ascii="Arial" w:hAnsi="Arial" w:cs="Arial"/>
          <w:i/>
          <w:iCs/>
          <w:sz w:val="40"/>
          <w:szCs w:val="40"/>
        </w:rPr>
      </w:pPr>
      <w:r w:rsidRPr="00532844">
        <w:rPr>
          <w:rFonts w:ascii="Arial" w:hAnsi="Arial" w:cs="Arial"/>
          <w:sz w:val="40"/>
          <w:szCs w:val="40"/>
        </w:rPr>
        <w:t xml:space="preserve">Die Mathematik ist eine Art Spielzeug, welches die Natur uns zuwarf zum Troste und zur Unterhaltung in der Finsternis. </w:t>
      </w:r>
      <w:r w:rsidRPr="00532844">
        <w:rPr>
          <w:rFonts w:ascii="Arial" w:hAnsi="Arial" w:cs="Arial"/>
          <w:sz w:val="40"/>
          <w:szCs w:val="40"/>
        </w:rPr>
        <w:br/>
      </w:r>
      <w:r w:rsidRPr="00532844">
        <w:rPr>
          <w:rFonts w:ascii="Arial" w:hAnsi="Arial" w:cs="Arial"/>
          <w:i/>
          <w:iCs/>
          <w:sz w:val="40"/>
          <w:szCs w:val="40"/>
        </w:rPr>
        <w:t xml:space="preserve">Jean-Baptist le </w:t>
      </w:r>
      <w:proofErr w:type="spellStart"/>
      <w:r w:rsidRPr="00532844">
        <w:rPr>
          <w:rFonts w:ascii="Arial" w:hAnsi="Arial" w:cs="Arial"/>
          <w:i/>
          <w:iCs/>
          <w:sz w:val="40"/>
          <w:szCs w:val="40"/>
        </w:rPr>
        <w:t>Rond</w:t>
      </w:r>
      <w:proofErr w:type="spellEnd"/>
      <w:r w:rsidRPr="00532844">
        <w:rPr>
          <w:rFonts w:ascii="Arial" w:hAnsi="Arial" w:cs="Arial"/>
          <w:i/>
          <w:iCs/>
          <w:sz w:val="40"/>
          <w:szCs w:val="40"/>
        </w:rPr>
        <w:t xml:space="preserve"> </w:t>
      </w:r>
      <w:proofErr w:type="spellStart"/>
      <w:r w:rsidRPr="00532844">
        <w:rPr>
          <w:rFonts w:ascii="Arial" w:hAnsi="Arial" w:cs="Arial"/>
          <w:i/>
          <w:iCs/>
          <w:sz w:val="40"/>
          <w:szCs w:val="40"/>
        </w:rPr>
        <w:t>d'Alembert</w:t>
      </w:r>
      <w:proofErr w:type="spellEnd"/>
      <w:r w:rsidR="00532844">
        <w:rPr>
          <w:rFonts w:ascii="Arial" w:hAnsi="Arial" w:cs="Arial"/>
          <w:i/>
          <w:iCs/>
          <w:sz w:val="40"/>
          <w:szCs w:val="40"/>
        </w:rPr>
        <w:t xml:space="preserve"> (</w:t>
      </w:r>
      <w:r w:rsidR="007F6C3E" w:rsidRPr="00532844">
        <w:rPr>
          <w:rFonts w:ascii="Arial" w:hAnsi="Arial" w:cs="Arial"/>
          <w:i/>
          <w:iCs/>
          <w:sz w:val="40"/>
          <w:szCs w:val="40"/>
        </w:rPr>
        <w:t>1717-1783</w:t>
      </w:r>
      <w:r w:rsidR="00532844">
        <w:rPr>
          <w:rFonts w:ascii="Arial" w:hAnsi="Arial" w:cs="Arial"/>
          <w:i/>
          <w:iCs/>
          <w:sz w:val="40"/>
          <w:szCs w:val="40"/>
        </w:rPr>
        <w:t>)</w:t>
      </w:r>
    </w:p>
    <w:sectPr w:rsidR="007F6C3E" w:rsidRPr="005328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D3"/>
    <w:rsid w:val="00217560"/>
    <w:rsid w:val="004E7C3D"/>
    <w:rsid w:val="00532844"/>
    <w:rsid w:val="006A02C6"/>
    <w:rsid w:val="00743997"/>
    <w:rsid w:val="007F6C3E"/>
    <w:rsid w:val="00A0191D"/>
    <w:rsid w:val="00AA4795"/>
    <w:rsid w:val="00BC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EEA7"/>
  <w15:chartTrackingRefBased/>
  <w15:docId w15:val="{354CE30B-7150-4E83-849E-C9F1DBFE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C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TMLZitat">
    <w:name w:val="HTML Cite"/>
    <w:basedOn w:val="Absatz-Standardschriftart"/>
    <w:uiPriority w:val="99"/>
    <w:semiHidden/>
    <w:unhideWhenUsed/>
    <w:rsid w:val="00BC67D3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BC67D3"/>
    <w:rPr>
      <w:color w:val="0000FF"/>
      <w:u w:val="single"/>
    </w:rPr>
  </w:style>
  <w:style w:type="character" w:customStyle="1" w:styleId="Zitat1">
    <w:name w:val="Zitat1"/>
    <w:basedOn w:val="Absatz-Standardschriftart"/>
    <w:rsid w:val="00BC6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2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1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FQENHAJUXFP4-1382147635-4542</_dlc_DocId>
    <_dlc_DocIdUrl xmlns="49dba519-dfa3-43e0-9cb3-83f4fce6e253">
      <Url>http://intranet/bereiche/RPI/RPI_Mainz/_layouts/15/DocIdRedir.aspx?ID=FQENHAJUXFP4-1382147635-4542</Url>
      <Description>FQENHAJUXFP4-1382147635-4542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55C6EE-E59E-4A0F-864D-E72323207C2A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49dba519-dfa3-43e0-9cb3-83f4fce6e25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9254311-AFAF-4798-A282-AE0ECA9D3D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002CE-36A2-44F7-BB60-A28C51A0556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F225250-7997-4006-A51D-3514BF152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Gärtner</dc:creator>
  <cp:keywords/>
  <dc:description/>
  <cp:lastModifiedBy>Augustyn, Gunhild</cp:lastModifiedBy>
  <cp:revision>3</cp:revision>
  <dcterms:created xsi:type="dcterms:W3CDTF">2019-03-05T18:18:00Z</dcterms:created>
  <dcterms:modified xsi:type="dcterms:W3CDTF">2019-09-30T11:28:00Z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655ebd60-ef45-41e3-ac8a-63c4d40ba042</vt:lpwstr>
  </property>
  <property fmtid="{D5CDD505-2E9C-101B-9397-08002B2CF9AE}" pid="3" name="ContentTypeId">
    <vt:lpwstr>0x0101008E776720A132164A9C7952DEBA1533DB</vt:lpwstr>
  </property>
</Properties>
</file>