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95D5" w14:textId="5BBD3361" w:rsidR="00831123" w:rsidRPr="00B74054" w:rsidRDefault="00F12EA1">
      <w:pPr>
        <w:rPr>
          <w:b/>
          <w:sz w:val="28"/>
          <w:szCs w:val="28"/>
        </w:rPr>
      </w:pPr>
      <w:bookmarkStart w:id="0" w:name="_GoBack"/>
      <w:bookmarkEnd w:id="0"/>
      <w:r w:rsidRPr="00B74054">
        <w:rPr>
          <w:b/>
          <w:sz w:val="28"/>
          <w:szCs w:val="28"/>
        </w:rPr>
        <w:t>Der Segensroboter</w:t>
      </w:r>
      <w:r w:rsidR="00B74054">
        <w:rPr>
          <w:b/>
          <w:sz w:val="28"/>
          <w:szCs w:val="28"/>
        </w:rPr>
        <w:t xml:space="preserve"> BlessU2</w:t>
      </w:r>
      <w:r w:rsidRPr="00B74054">
        <w:rPr>
          <w:b/>
          <w:sz w:val="28"/>
          <w:szCs w:val="28"/>
        </w:rPr>
        <w:t xml:space="preserve"> der EKHN</w:t>
      </w:r>
    </w:p>
    <w:p w14:paraId="00B9AE53" w14:textId="77777777" w:rsidR="00A51DAF" w:rsidRDefault="00A51DAF"/>
    <w:p w14:paraId="6E61647D" w14:textId="77777777" w:rsidR="00F12EA1" w:rsidRDefault="00A51DAF">
      <w:r>
        <w:t>Zielgruppe: Jahrgangsstufe 7/8</w:t>
      </w:r>
    </w:p>
    <w:p w14:paraId="29591469" w14:textId="77777777" w:rsidR="00F12EA1" w:rsidRDefault="00F12EA1"/>
    <w:p w14:paraId="5970CF0B" w14:textId="77777777" w:rsidR="00F12EA1" w:rsidRPr="00B74054" w:rsidRDefault="00F12EA1">
      <w:pPr>
        <w:rPr>
          <w:b/>
        </w:rPr>
      </w:pPr>
      <w:r w:rsidRPr="00B74054">
        <w:rPr>
          <w:b/>
        </w:rPr>
        <w:t>Kompetenzen:</w:t>
      </w:r>
    </w:p>
    <w:p w14:paraId="57C3BD19" w14:textId="7CB6262E" w:rsidR="00F12EA1" w:rsidRDefault="00F12EA1">
      <w:r>
        <w:t xml:space="preserve">Deuten und verstehen: </w:t>
      </w:r>
      <w:r w:rsidR="009B3944">
        <w:t xml:space="preserve">Segnen als </w:t>
      </w:r>
      <w:r>
        <w:t xml:space="preserve">religiöse Sprach- und Ausdrucksformen bestimmen und </w:t>
      </w:r>
      <w:r w:rsidR="009B3944">
        <w:t>seine</w:t>
      </w:r>
      <w:r>
        <w:t xml:space="preserve"> Bedeutung erklären </w:t>
      </w:r>
    </w:p>
    <w:p w14:paraId="0B3A5BB3" w14:textId="18447BCD" w:rsidR="00F12EA1" w:rsidRDefault="00F12EA1">
      <w:r>
        <w:t xml:space="preserve">Fragen und begründen: eigene Überlegungen zu </w:t>
      </w:r>
      <w:r w:rsidR="009B3944">
        <w:t xml:space="preserve">Segen durch einen Roboter </w:t>
      </w:r>
      <w:r>
        <w:t>formulieren und begründen</w:t>
      </w:r>
    </w:p>
    <w:p w14:paraId="58DC9FEB" w14:textId="77777777" w:rsidR="00F12EA1" w:rsidRDefault="00F12EA1">
      <w:r>
        <w:t xml:space="preserve">Kommunizieren und bewerten: </w:t>
      </w:r>
      <w:r w:rsidR="00A51DAF">
        <w:t>Positionen bewerten und aus dem Dialog Schlussfolgerungen für die eigene Auffassung ziehen</w:t>
      </w:r>
    </w:p>
    <w:p w14:paraId="22EFD590" w14:textId="77777777" w:rsidR="00A51DAF" w:rsidRDefault="00A51DAF"/>
    <w:p w14:paraId="65E0AAF6" w14:textId="77777777" w:rsidR="00A51DAF" w:rsidRPr="00B74054" w:rsidRDefault="00A51DAF">
      <w:pPr>
        <w:rPr>
          <w:b/>
        </w:rPr>
      </w:pPr>
      <w:r w:rsidRPr="00B74054">
        <w:rPr>
          <w:b/>
        </w:rPr>
        <w:t xml:space="preserve">Inhaltsfelder: </w:t>
      </w:r>
      <w:r w:rsidRPr="00B74054">
        <w:t>Kirche, Gott</w:t>
      </w:r>
    </w:p>
    <w:p w14:paraId="770B7B4D" w14:textId="1B06A745" w:rsidR="00A51DAF" w:rsidRPr="009B3944" w:rsidRDefault="009B3944">
      <w:pPr>
        <w:rPr>
          <w:b/>
        </w:rPr>
      </w:pPr>
      <w:r w:rsidRPr="009B3944">
        <w:rPr>
          <w:b/>
        </w:rPr>
        <w:t>Anforderungssituation:</w:t>
      </w:r>
    </w:p>
    <w:p w14:paraId="0E86344F" w14:textId="272AFB0E" w:rsidR="00A51DAF" w:rsidRDefault="00A51DAF">
      <w:r>
        <w:t>Im Kirchenvorstand (KV) deiner Gemeinde ist eine Diskussion darüber entbrannt, ob man für das nächste Gemeindefest den Segensroboter</w:t>
      </w:r>
      <w:r w:rsidR="00881BC9">
        <w:t xml:space="preserve"> BlessU2</w:t>
      </w:r>
      <w:r>
        <w:t xml:space="preserve"> der EKHN mieten sollte. Weil die Gemeinde Jugendliche stärker in Entscheidungsprozesse einbeziehen möchte, fragt der KV in eurer Konfirmandengruppe nach eurer Meinung. Jeder und jede von euch ist nun aufgefordert, eine Stellungnahme für die Entscheidungsfindung des KV abzugeben. </w:t>
      </w:r>
    </w:p>
    <w:p w14:paraId="4D916D93" w14:textId="56661562" w:rsidR="00A51DAF" w:rsidRDefault="00B74054">
      <w:r w:rsidRPr="00B74054">
        <w:rPr>
          <w:noProof/>
          <w:lang w:eastAsia="de-DE"/>
        </w:rPr>
        <w:drawing>
          <wp:inline distT="0" distB="0" distL="0" distR="0" wp14:anchorId="0C542341" wp14:editId="694D1579">
            <wp:extent cx="4467225" cy="36852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6483" cy="3692901"/>
                    </a:xfrm>
                    <a:prstGeom prst="rect">
                      <a:avLst/>
                    </a:prstGeom>
                  </pic:spPr>
                </pic:pic>
              </a:graphicData>
            </a:graphic>
          </wp:inline>
        </w:drawing>
      </w:r>
    </w:p>
    <w:p w14:paraId="254F30A9" w14:textId="4A93E17C" w:rsidR="00B74054" w:rsidRPr="00B74054" w:rsidRDefault="00B74054">
      <w:pPr>
        <w:rPr>
          <w:sz w:val="18"/>
          <w:szCs w:val="18"/>
        </w:rPr>
      </w:pPr>
      <w:r w:rsidRPr="00B74054">
        <w:rPr>
          <w:sz w:val="18"/>
          <w:szCs w:val="18"/>
        </w:rPr>
        <w:t>Quelle: https://www.google.com/search?q=segensroboter+ekhn&amp;tbm=isch&amp;source=hp&amp;sa=X&amp;ved=2ahUKEwjf2smL4LbjAhUOsaQKHZE-DfgQsAR6BAgGEAE&amp;biw=1680&amp;bih=885#imgrc=uDXTQtXlvHgD6M:</w:t>
      </w:r>
    </w:p>
    <w:p w14:paraId="34CF3F94" w14:textId="77777777" w:rsidR="00B74054" w:rsidRDefault="00B74054"/>
    <w:p w14:paraId="5F25870D" w14:textId="54585DCA" w:rsidR="00A51DAF" w:rsidRPr="00B74054" w:rsidRDefault="00B74054">
      <w:pPr>
        <w:rPr>
          <w:b/>
        </w:rPr>
      </w:pPr>
      <w:r w:rsidRPr="00B74054">
        <w:rPr>
          <w:b/>
        </w:rPr>
        <w:t xml:space="preserve">Mögliches </w:t>
      </w:r>
      <w:r w:rsidR="00A51DAF" w:rsidRPr="00B74054">
        <w:rPr>
          <w:b/>
        </w:rPr>
        <w:t>Vorgehen:</w:t>
      </w:r>
    </w:p>
    <w:p w14:paraId="3DBAF815" w14:textId="786D9F5B" w:rsidR="00A51DAF" w:rsidRDefault="00A51DAF" w:rsidP="00A51DAF">
      <w:pPr>
        <w:pStyle w:val="Listenabsatz"/>
        <w:numPr>
          <w:ilvl w:val="0"/>
          <w:numId w:val="1"/>
        </w:numPr>
      </w:pPr>
      <w:r>
        <w:t xml:space="preserve">Was ist eigentlich ein Segen? </w:t>
      </w:r>
      <w:r w:rsidR="009B3944">
        <w:t xml:space="preserve">/ Was bedeutet der Segen? </w:t>
      </w:r>
      <w:r>
        <w:t>Recherche zu verschiedenen Segen</w:t>
      </w:r>
      <w:r w:rsidR="00B74054">
        <w:t>sworten</w:t>
      </w:r>
      <w:r>
        <w:t xml:space="preserve"> und Segensgeschichten in der Bibel: Wer wird gesegnet, warum</w:t>
      </w:r>
      <w:r w:rsidR="00B74054">
        <w:t xml:space="preserve"> und von wem</w:t>
      </w:r>
      <w:r>
        <w:t xml:space="preserve">? </w:t>
      </w:r>
    </w:p>
    <w:p w14:paraId="48CC08DB" w14:textId="2098F1A8" w:rsidR="00A51DAF" w:rsidRDefault="00A51DAF" w:rsidP="00A51DAF">
      <w:pPr>
        <w:pStyle w:val="Listenabsatz"/>
        <w:numPr>
          <w:ilvl w:val="0"/>
          <w:numId w:val="1"/>
        </w:numPr>
      </w:pPr>
      <w:r>
        <w:t>Wie wird der Segen heute verwendet? Recherche zu</w:t>
      </w:r>
      <w:r w:rsidR="00B74054">
        <w:t>m</w:t>
      </w:r>
      <w:r>
        <w:t xml:space="preserve"> Einsatz </w:t>
      </w:r>
      <w:r w:rsidR="009B3944">
        <w:t>des</w:t>
      </w:r>
      <w:r>
        <w:t xml:space="preserve"> Segen</w:t>
      </w:r>
      <w:r w:rsidR="009B3944">
        <w:t>s</w:t>
      </w:r>
      <w:r>
        <w:t xml:space="preserve"> im Gottesdienst, in anderen kirchlichen Zusammenhängen etc.</w:t>
      </w:r>
      <w:r w:rsidR="00881BC9">
        <w:t xml:space="preserve"> Wie empfinden Menschen es, gesegnet zu </w:t>
      </w:r>
      <w:proofErr w:type="gramStart"/>
      <w:r w:rsidR="00881BC9">
        <w:t>werden?</w:t>
      </w:r>
      <w:r w:rsidR="00B74054">
        <w:t>,</w:t>
      </w:r>
      <w:proofErr w:type="gramEnd"/>
      <w:r w:rsidR="00B74054">
        <w:t xml:space="preserve"> Welche Funktion erfüllt der Segen?</w:t>
      </w:r>
    </w:p>
    <w:p w14:paraId="567CA17C" w14:textId="2A1C1909" w:rsidR="00A51DAF" w:rsidRDefault="00A51DAF" w:rsidP="00A51DAF">
      <w:pPr>
        <w:pStyle w:val="Listenabsatz"/>
        <w:numPr>
          <w:ilvl w:val="0"/>
          <w:numId w:val="1"/>
        </w:numPr>
      </w:pPr>
      <w:r>
        <w:t xml:space="preserve">Informationen über den Segensroboter der EKHN sammeln </w:t>
      </w:r>
      <w:r w:rsidR="00B74054">
        <w:t>und</w:t>
      </w:r>
    </w:p>
    <w:p w14:paraId="064BE96B" w14:textId="5C9DD2EC" w:rsidR="00A51DAF" w:rsidRDefault="00A51DAF" w:rsidP="00A51DAF">
      <w:pPr>
        <w:pStyle w:val="Listenabsatz"/>
        <w:numPr>
          <w:ilvl w:val="0"/>
          <w:numId w:val="1"/>
        </w:numPr>
      </w:pPr>
      <w:r>
        <w:t>pro und kontra Positionen zum Einsatz eines Segensroboters zusammentragen</w:t>
      </w:r>
      <w:r w:rsidR="00B74054">
        <w:t>.</w:t>
      </w:r>
    </w:p>
    <w:p w14:paraId="29465968" w14:textId="0F62A374" w:rsidR="00A51DAF" w:rsidRDefault="00B74054" w:rsidP="00A51DAF">
      <w:pPr>
        <w:pStyle w:val="Listenabsatz"/>
        <w:numPr>
          <w:ilvl w:val="0"/>
          <w:numId w:val="1"/>
        </w:numPr>
      </w:pPr>
      <w:r>
        <w:t>E</w:t>
      </w:r>
      <w:r w:rsidR="00A51DAF">
        <w:t>ine eigene Stellungnahme formulieren und eine Position zur Ausgangsfrage einnehmen, dabei bedenken: Wie wichtig ist mir der Segen, kann er von einer Maschine genauso gut gespendet werden wie von einem Menschen, …?</w:t>
      </w:r>
    </w:p>
    <w:p w14:paraId="1775C2F2" w14:textId="77777777" w:rsidR="00B74054" w:rsidRDefault="00B74054" w:rsidP="00A51DAF"/>
    <w:p w14:paraId="0AE0B2B7" w14:textId="6F4DD1C7" w:rsidR="00A51DAF" w:rsidRPr="00B74054" w:rsidRDefault="00A51DAF" w:rsidP="00A51DAF">
      <w:pPr>
        <w:rPr>
          <w:b/>
        </w:rPr>
      </w:pPr>
      <w:r w:rsidRPr="00B74054">
        <w:rPr>
          <w:b/>
        </w:rPr>
        <w:t>Quellen zum Segensroboter:</w:t>
      </w:r>
    </w:p>
    <w:p w14:paraId="6934D857" w14:textId="54845077" w:rsidR="00A51DAF" w:rsidRDefault="00151F0A" w:rsidP="00A51DAF">
      <w:hyperlink r:id="rId10" w:history="1">
        <w:r w:rsidR="00881BC9" w:rsidRPr="00106962">
          <w:rPr>
            <w:rStyle w:val="Hyperlink"/>
          </w:rPr>
          <w:t>https://gott-neu-entdecken.ekhn.de/veranstaltungen-projekte/projekte-der-ekhn/segensroboter-blessu-2.html</w:t>
        </w:r>
      </w:hyperlink>
    </w:p>
    <w:p w14:paraId="3F3C6C37" w14:textId="59041758" w:rsidR="00881BC9" w:rsidRDefault="00151F0A" w:rsidP="00A51DAF">
      <w:hyperlink r:id="rId11" w:history="1">
        <w:r w:rsidR="00881BC9" w:rsidRPr="00106962">
          <w:rPr>
            <w:rStyle w:val="Hyperlink"/>
          </w:rPr>
          <w:t>https://www.ekhn.de/aktuell/detailmagazin/news/an-interactive-experiment-blessu-2-the-blessing-robot.html</w:t>
        </w:r>
      </w:hyperlink>
    </w:p>
    <w:p w14:paraId="361F78E5" w14:textId="3FF5C986" w:rsidR="00881BC9" w:rsidRDefault="00151F0A" w:rsidP="00A51DAF">
      <w:hyperlink r:id="rId12" w:history="1">
        <w:r w:rsidR="00881BC9" w:rsidRPr="00106962">
          <w:rPr>
            <w:rStyle w:val="Hyperlink"/>
          </w:rPr>
          <w:t>https://www.domradio.de/themen/%C3%B6kumene/2019-02-05/ein-roboter-am-altar-blessu-2-sorgt-gemeinde-fuer-diskussionen</w:t>
        </w:r>
      </w:hyperlink>
    </w:p>
    <w:p w14:paraId="62D1E2A4" w14:textId="1CA9D290" w:rsidR="00881BC9" w:rsidRDefault="00151F0A" w:rsidP="00A51DAF">
      <w:hyperlink r:id="rId13" w:history="1">
        <w:r w:rsidR="00881BC9" w:rsidRPr="00106962">
          <w:rPr>
            <w:rStyle w:val="Hyperlink"/>
          </w:rPr>
          <w:t>https://www.youtube.com/watch?v=WBcRR2xtBa0</w:t>
        </w:r>
      </w:hyperlink>
    </w:p>
    <w:p w14:paraId="69DE9BBE" w14:textId="5625608C" w:rsidR="00881BC9" w:rsidRDefault="00881BC9" w:rsidP="00A51DAF"/>
    <w:p w14:paraId="72F5B8AB" w14:textId="39125E30" w:rsidR="00B74054" w:rsidRPr="00E337F0" w:rsidRDefault="00B74054" w:rsidP="00A51DAF">
      <w:pPr>
        <w:rPr>
          <w:b/>
        </w:rPr>
      </w:pPr>
      <w:r w:rsidRPr="00E337F0">
        <w:rPr>
          <w:b/>
        </w:rPr>
        <w:t>Zum Segen:</w:t>
      </w:r>
    </w:p>
    <w:p w14:paraId="10B41E79" w14:textId="324FEE81" w:rsidR="00B74054" w:rsidRDefault="00151F0A" w:rsidP="00A51DAF">
      <w:hyperlink r:id="rId14" w:history="1">
        <w:r w:rsidR="00E337F0" w:rsidRPr="00F4534F">
          <w:rPr>
            <w:rStyle w:val="Hyperlink"/>
          </w:rPr>
          <w:t>https://www.ekd.de/Segen-11264.htm</w:t>
        </w:r>
      </w:hyperlink>
    </w:p>
    <w:p w14:paraId="4292F777" w14:textId="6AF90106" w:rsidR="00E337F0" w:rsidRDefault="00151F0A" w:rsidP="00A51DAF">
      <w:hyperlink r:id="rId15" w:history="1">
        <w:r w:rsidR="00E337F0" w:rsidRPr="00F4534F">
          <w:rPr>
            <w:rStyle w:val="Hyperlink"/>
          </w:rPr>
          <w:t>https://www.ekhn.de/aktuell/gluecksegen/ueber-den-segen.html</w:t>
        </w:r>
      </w:hyperlink>
    </w:p>
    <w:p w14:paraId="26E812D3" w14:textId="216CB5F4" w:rsidR="00E337F0" w:rsidRDefault="00151F0A" w:rsidP="00A51DAF">
      <w:hyperlink r:id="rId16" w:history="1">
        <w:r w:rsidR="00E337F0" w:rsidRPr="00F4534F">
          <w:rPr>
            <w:rStyle w:val="Hyperlink"/>
          </w:rPr>
          <w:t>https://fragen.evangelisch.de/frage/5483/wer-darf-segnen-was-geschieht-beim-segen</w:t>
        </w:r>
      </w:hyperlink>
    </w:p>
    <w:p w14:paraId="56B9B558" w14:textId="77777777" w:rsidR="00E337F0" w:rsidRDefault="00E337F0" w:rsidP="00A51DAF"/>
    <w:p w14:paraId="563B9F7D" w14:textId="235032CD" w:rsidR="00E337F0" w:rsidRPr="00E337F0" w:rsidRDefault="00E337F0" w:rsidP="00A51DAF">
      <w:pPr>
        <w:rPr>
          <w:b/>
        </w:rPr>
      </w:pPr>
      <w:r w:rsidRPr="00E337F0">
        <w:rPr>
          <w:b/>
        </w:rPr>
        <w:t>Zur Information für die Lehrkraft:</w:t>
      </w:r>
    </w:p>
    <w:p w14:paraId="0A54B9DE" w14:textId="10A91BD9" w:rsidR="00E337F0" w:rsidRDefault="00151F0A" w:rsidP="00A51DAF">
      <w:hyperlink r:id="rId17" w:history="1">
        <w:r w:rsidR="00E337F0" w:rsidRPr="00F4534F">
          <w:rPr>
            <w:rStyle w:val="Hyperlink"/>
          </w:rPr>
          <w:t>https://www.bibelwissenschaft.de/wirelex/das-wissenschaftlich-religionspaedagogische-lexikon/lexikon/sachwort/anzeigen/details/segensegnen-bibeldidaktisch-sekundarstufe/ch/0d9ce20634df84c8516ce6a47ae8346f/</w:t>
        </w:r>
      </w:hyperlink>
    </w:p>
    <w:p w14:paraId="0DCBFFDC" w14:textId="77777777" w:rsidR="00E337F0" w:rsidRDefault="00E337F0" w:rsidP="00A51DAF"/>
    <w:p w14:paraId="5C2606BA" w14:textId="77777777" w:rsidR="00E337F0" w:rsidRDefault="00E337F0" w:rsidP="00A51DAF"/>
    <w:sectPr w:rsidR="00E337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00744"/>
    <w:multiLevelType w:val="hybridMultilevel"/>
    <w:tmpl w:val="B6B008C0"/>
    <w:lvl w:ilvl="0" w:tplc="B85AE2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A1"/>
    <w:rsid w:val="00151F0A"/>
    <w:rsid w:val="002E6AF5"/>
    <w:rsid w:val="00831123"/>
    <w:rsid w:val="00881BC9"/>
    <w:rsid w:val="009B3944"/>
    <w:rsid w:val="00A51DAF"/>
    <w:rsid w:val="00B74054"/>
    <w:rsid w:val="00E337F0"/>
    <w:rsid w:val="00F12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7EED"/>
  <w15:chartTrackingRefBased/>
  <w15:docId w15:val="{5FD5D0C1-4768-404F-B9AB-F183852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1DAF"/>
    <w:pPr>
      <w:ind w:left="720"/>
      <w:contextualSpacing/>
    </w:pPr>
  </w:style>
  <w:style w:type="character" w:styleId="Hyperlink">
    <w:name w:val="Hyperlink"/>
    <w:basedOn w:val="Absatz-Standardschriftart"/>
    <w:uiPriority w:val="99"/>
    <w:unhideWhenUsed/>
    <w:rsid w:val="00881BC9"/>
    <w:rPr>
      <w:color w:val="0563C1" w:themeColor="hyperlink"/>
      <w:u w:val="single"/>
    </w:rPr>
  </w:style>
  <w:style w:type="character" w:customStyle="1" w:styleId="NichtaufgelsteErwhnung1">
    <w:name w:val="Nicht aufgelöste Erwähnung1"/>
    <w:basedOn w:val="Absatz-Standardschriftart"/>
    <w:uiPriority w:val="99"/>
    <w:semiHidden/>
    <w:unhideWhenUsed/>
    <w:rsid w:val="0088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BcRR2xtBa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mradio.de/themen/%C3%B6kumene/2019-02-05/ein-roboter-am-altar-blessu-2-sorgt-gemeinde-fuer-diskussionen" TargetMode="External"/><Relationship Id="rId17" Type="http://schemas.openxmlformats.org/officeDocument/2006/relationships/hyperlink" Target="https://www.bibelwissenschaft.de/wirelex/das-wissenschaftlich-religionspaedagogische-lexikon/lexikon/sachwort/anzeigen/details/segensegnen-bibeldidaktisch-sekundarstufe/ch/0d9ce20634df84c8516ce6a47ae8346f/" TargetMode="External"/><Relationship Id="rId2" Type="http://schemas.openxmlformats.org/officeDocument/2006/relationships/customXml" Target="../customXml/item2.xml"/><Relationship Id="rId16" Type="http://schemas.openxmlformats.org/officeDocument/2006/relationships/hyperlink" Target="https://fragen.evangelisch.de/frage/5483/wer-darf-segnen-was-geschieht-beim-se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khn.de/aktuell/detailmagazin/news/an-interactive-experiment-blessu-2-the-blessing-robot.html" TargetMode="External"/><Relationship Id="rId5" Type="http://schemas.openxmlformats.org/officeDocument/2006/relationships/numbering" Target="numbering.xml"/><Relationship Id="rId15" Type="http://schemas.openxmlformats.org/officeDocument/2006/relationships/hyperlink" Target="https://www.ekhn.de/aktuell/gluecksegen/ueber-den-segen.html" TargetMode="External"/><Relationship Id="rId10" Type="http://schemas.openxmlformats.org/officeDocument/2006/relationships/hyperlink" Target="https://gott-neu-entdecken.ekhn.de/veranstaltungen-projekte/projekte-der-ekhn/segensroboter-blessu-2.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kd.de/Segen-11264.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370F6DAAD1F7488F28AE6BDF236CCF" ma:contentTypeVersion="7" ma:contentTypeDescription="Ein neues Dokument erstellen." ma:contentTypeScope="" ma:versionID="ffc32e897160661202f56ecdd1b20f60">
  <xsd:schema xmlns:xsd="http://www.w3.org/2001/XMLSchema" xmlns:xs="http://www.w3.org/2001/XMLSchema" xmlns:p="http://schemas.microsoft.com/office/2006/metadata/properties" xmlns:ns1="http://schemas.microsoft.com/sharepoint/v3" xmlns:ns2="49dba519-dfa3-43e0-9cb3-83f4fce6e253" xmlns:ns3="http://schemas.microsoft.com/sharepoint/v4" targetNamespace="http://schemas.microsoft.com/office/2006/metadata/properties" ma:root="true" ma:fieldsID="08de8fb56999e0701354f663cce91a4e" ns1:_="" ns2:_="" ns3:_="">
    <xsd:import namespace="http://schemas.microsoft.com/sharepoint/v3"/>
    <xsd:import namespace="49dba519-dfa3-43e0-9cb3-83f4fce6e25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element name="EmailSender" ma:index="13" nillable="true" ma:displayName="E-Mail-Absender" ma:hidden="true" ma:internalName="EmailSender">
      <xsd:simpleType>
        <xsd:restriction base="dms:Note">
          <xsd:maxLength value="255"/>
        </xsd:restriction>
      </xsd:simpleType>
    </xsd:element>
    <xsd:element name="EmailTo" ma:index="14" nillable="true" ma:displayName="E-Mail an"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von" ma:hidden="true" ma:internalName="EmailFrom">
      <xsd:simpleType>
        <xsd:restriction base="dms:Text"/>
      </xsd:simpleType>
    </xsd:element>
    <xsd:element name="EmailSubject" ma:index="17"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Kopfzeile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_dlc_DocId xmlns="49dba519-dfa3-43e0-9cb3-83f4fce6e253">FQENHAJUXFP4-460754199-48692</_dlc_DocId>
    <_dlc_DocIdUrl xmlns="49dba519-dfa3-43e0-9cb3-83f4fce6e253">
      <Url>http://intranet/bereiche/RPI/RPI_Frankfurt/_layouts/15/DocIdRedir.aspx?ID=FQENHAJUXFP4-460754199-48692</Url>
      <Description>FQENHAJUXFP4-460754199-48692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E7111C-3DF0-4474-BD20-32055AC9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D6936-49AA-4BF4-AC94-AA003D44FBE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9dba519-dfa3-43e0-9cb3-83f4fce6e253"/>
  </ds:schemaRefs>
</ds:datastoreItem>
</file>

<file path=customXml/itemProps3.xml><?xml version="1.0" encoding="utf-8"?>
<ds:datastoreItem xmlns:ds="http://schemas.openxmlformats.org/officeDocument/2006/customXml" ds:itemID="{C01EEFEB-CF5E-43A7-8AF5-705346316CC5}">
  <ds:schemaRefs>
    <ds:schemaRef ds:uri="http://schemas.microsoft.com/sharepoint/v3/contenttype/forms"/>
  </ds:schemaRefs>
</ds:datastoreItem>
</file>

<file path=customXml/itemProps4.xml><?xml version="1.0" encoding="utf-8"?>
<ds:datastoreItem xmlns:ds="http://schemas.openxmlformats.org/officeDocument/2006/customXml" ds:itemID="{1254DA9C-3A50-4821-BC2D-635D7374AE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Seebach, Anita</dc:creator>
  <cp:keywords/>
  <dc:description/>
  <cp:lastModifiedBy>Uwe Martini</cp:lastModifiedBy>
  <cp:revision>2</cp:revision>
  <dcterms:created xsi:type="dcterms:W3CDTF">2019-08-16T12:58:00Z</dcterms:created>
  <dcterms:modified xsi:type="dcterms:W3CDTF">2019-08-16T12:58:00Z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0x01010002370F6DAAD1F7488F28AE6BDF236CCF</vt:lpwstr>
  </property>
  <property fmtid="{D5CDD505-2E9C-101B-9397-08002B2CF9AE}" pid="3" name="_dlc_DocIdItemGuid">
    <vt:lpwstr>f8603f5f-8c6d-4579-a87d-7ede82f06295</vt:lpwstr>
  </property>
</Properties>
</file>